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1537" w:rsidRPr="00F14C12" w:rsidRDefault="00F14C12">
      <w:pPr>
        <w:rPr>
          <w:sz w:val="36"/>
          <w:szCs w:val="36"/>
        </w:rPr>
      </w:pPr>
      <w:r w:rsidRPr="00F14C12">
        <w:rPr>
          <w:color w:val="FF0000"/>
          <w:sz w:val="36"/>
          <w:szCs w:val="36"/>
          <w:bdr w:val="single" w:sz="4" w:space="0" w:color="auto"/>
        </w:rPr>
        <w:t>LES PAYSAGES RURAUX EN FRANCE ET EN EUROPE.</w:t>
      </w:r>
    </w:p>
    <w:p w:rsidR="00F14C12" w:rsidRDefault="00F14C12" w:rsidP="00F14C12">
      <w:pPr>
        <w:pStyle w:val="Paragraphedeliste"/>
        <w:numPr>
          <w:ilvl w:val="0"/>
          <w:numId w:val="1"/>
        </w:numPr>
        <w:rPr>
          <w:color w:val="FF0000"/>
          <w:sz w:val="30"/>
          <w:szCs w:val="30"/>
          <w:u w:val="single"/>
        </w:rPr>
      </w:pPr>
      <w:r w:rsidRPr="00F14C12">
        <w:rPr>
          <w:color w:val="FF0000"/>
          <w:sz w:val="30"/>
          <w:szCs w:val="30"/>
          <w:u w:val="single"/>
        </w:rPr>
        <w:t xml:space="preserve">Pour moi, la </w:t>
      </w:r>
      <w:r w:rsidRPr="00416C7E">
        <w:rPr>
          <w:b/>
          <w:color w:val="FF0000"/>
          <w:sz w:val="30"/>
          <w:szCs w:val="30"/>
          <w:u w:val="single"/>
        </w:rPr>
        <w:t>campagne</w:t>
      </w:r>
      <w:r w:rsidRPr="00F14C12">
        <w:rPr>
          <w:color w:val="FF0000"/>
          <w:sz w:val="30"/>
          <w:szCs w:val="30"/>
          <w:u w:val="single"/>
        </w:rPr>
        <w:t>, c’est…</w:t>
      </w:r>
    </w:p>
    <w:p w:rsidR="00416C7E" w:rsidRDefault="00416C7E" w:rsidP="00416C7E">
      <w:pPr>
        <w:pStyle w:val="Paragraphedeliste"/>
        <w:rPr>
          <w:color w:val="FF0000"/>
          <w:sz w:val="30"/>
          <w:szCs w:val="30"/>
          <w:u w:val="single"/>
        </w:rPr>
      </w:pPr>
      <w:r>
        <w:rPr>
          <w:noProof/>
          <w:color w:val="FF0000"/>
          <w:sz w:val="30"/>
          <w:szCs w:val="30"/>
          <w:u w:val="single"/>
          <w:lang w:eastAsia="fr-FR"/>
        </w:rPr>
        <mc:AlternateContent>
          <mc:Choice Requires="wps">
            <w:drawing>
              <wp:anchor distT="0" distB="0" distL="114300" distR="114300" simplePos="0" relativeHeight="251659264" behindDoc="0" locked="0" layoutInCell="1" allowOverlap="1" wp14:anchorId="7D4052C5" wp14:editId="27B43B17">
                <wp:simplePos x="0" y="0"/>
                <wp:positionH relativeFrom="column">
                  <wp:posOffset>121920</wp:posOffset>
                </wp:positionH>
                <wp:positionV relativeFrom="paragraph">
                  <wp:posOffset>116205</wp:posOffset>
                </wp:positionV>
                <wp:extent cx="6043295" cy="1384300"/>
                <wp:effectExtent l="0" t="0" r="14605" b="25400"/>
                <wp:wrapNone/>
                <wp:docPr id="1" name="Rectangle 1"/>
                <wp:cNvGraphicFramePr/>
                <a:graphic xmlns:a="http://schemas.openxmlformats.org/drawingml/2006/main">
                  <a:graphicData uri="http://schemas.microsoft.com/office/word/2010/wordprocessingShape">
                    <wps:wsp>
                      <wps:cNvSpPr/>
                      <wps:spPr>
                        <a:xfrm>
                          <a:off x="0" y="0"/>
                          <a:ext cx="6043295" cy="1384300"/>
                        </a:xfrm>
                        <a:prstGeom prst="rect">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 o:spid="_x0000_s1026" style="position:absolute;margin-left:9.6pt;margin-top:9.15pt;width:475.85pt;height:109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LQPawIAAB4FAAAOAAAAZHJzL2Uyb0RvYy54bWysVEtPGzEQvlfqf7B8L7sJgULEBkUgqkoI&#10;IqDibLx2sqrtccdONumv79i7WR7NqerFO+N5f/uNLy631rCNwtCAq/joqORMOQl145YV//F08+WM&#10;sxCFq4UBpyq+U4Ffzj5/umj9VI1hBaZWyCiJC9PWV3wVo58WRZArZUU4Aq8cGTWgFZFUXBY1ipay&#10;W1OMy/K0aAFrjyBVCHR73Rn5LOfXWsl4r3VQkZmKU28xn5jPl3QWswsxXaLwq0b2bYh/6MKKxlHR&#10;IdW1iIKtsfkrlW0kQgAdjyTYArRupMoz0DSj8sM0jyvhVZ6FwAl+gCn8v7TybrNA1tT07zhzwtIv&#10;eiDQhFsaxUYJntaHKXk9+gX2WiAxzbrVaNOXpmDbDOlugFRtI5N0eVpOjsfnJ5xJso2OzybHZQa9&#10;eA33GOI3BZYloeJI5TOUYnMbIpUk171LqubgpjEm3afOul6yFHdGJQfjHpSmkaj6OCfKZFJXBtlG&#10;EA2ElMrF0zQbpc7eKUxT1iFwdCjQxAwIBfW+KUxlkg2B5aHA9xWHiFwVXByCbeMADyWofw6VO//9&#10;9N3MafwXqHf0JxE6igcvbxrC81aEuBBInCb2057Gezq0gbbi0EucrQB/H7pP/kQ1snLW0o5UPPxa&#10;C1Scme+OSHg+mkzSUmVlcvJ1TAq+tby8tbi1vQLCn4hG3WUx+UezFzWCfaZ1nqeqZBJOUu2Ky4h7&#10;5Sp2u0sPglTzeXajRfIi3rpHL1PyhGriy9P2WaDvSRWJj3ew3ycx/cCtzjdFOpivI+gmE+8V1x5v&#10;WsJMmv7BSFv+Vs9er8/a7A8AAAD//wMAUEsDBBQABgAIAAAAIQADqXwn3gAAAAkBAAAPAAAAZHJz&#10;L2Rvd25yZXYueG1sTI/BasMwEETvhf6D2EBvjRybJrFrORRDC/UtSclZsRTLRFoZS4ndv+/21J6W&#10;YYbZN+Vudpbd9Rh6jwJWywSYxtarHjsBX8f35y2wECUqaT1qAd86wK56fChlofyEe30/xI5RCYZC&#10;CjAxDgXnoTXaybD0g0byLn50MpIcO65GOVG5szxNkjV3skf6YOSga6Pb6+HmBMS9s59mal4+Tqqp&#10;T019ObZXLsTTYn57BRb1HP/C8ItP6FAR09nfUAVmSecpJeluM2Dk55skB3YWkGbrDHhV8v8Lqh8A&#10;AAD//wMAUEsBAi0AFAAGAAgAAAAhALaDOJL+AAAA4QEAABMAAAAAAAAAAAAAAAAAAAAAAFtDb250&#10;ZW50X1R5cGVzXS54bWxQSwECLQAUAAYACAAAACEAOP0h/9YAAACUAQAACwAAAAAAAAAAAAAAAAAv&#10;AQAAX3JlbHMvLnJlbHNQSwECLQAUAAYACAAAACEA7/C0D2sCAAAeBQAADgAAAAAAAAAAAAAAAAAu&#10;AgAAZHJzL2Uyb0RvYy54bWxQSwECLQAUAAYACAAAACEAA6l8J94AAAAJAQAADwAAAAAAAAAAAAAA&#10;AADFBAAAZHJzL2Rvd25yZXYueG1sUEsFBgAAAAAEAAQA8wAAANAFAAAAAA==&#10;" filled="f" strokecolor="#f79646 [3209]" strokeweight="2pt"/>
            </w:pict>
          </mc:Fallback>
        </mc:AlternateContent>
      </w:r>
    </w:p>
    <w:p w:rsidR="00416C7E" w:rsidRDefault="00416C7E" w:rsidP="00416C7E">
      <w:pPr>
        <w:pStyle w:val="Paragraphedeliste"/>
        <w:rPr>
          <w:color w:val="FF0000"/>
          <w:sz w:val="30"/>
          <w:szCs w:val="30"/>
          <w:u w:val="single"/>
        </w:rPr>
      </w:pPr>
    </w:p>
    <w:p w:rsidR="00416C7E" w:rsidRDefault="00416C7E" w:rsidP="00416C7E">
      <w:pPr>
        <w:pStyle w:val="Paragraphedeliste"/>
        <w:rPr>
          <w:color w:val="FF0000"/>
          <w:sz w:val="30"/>
          <w:szCs w:val="30"/>
          <w:u w:val="single"/>
        </w:rPr>
      </w:pPr>
    </w:p>
    <w:p w:rsidR="00416C7E" w:rsidRDefault="00416C7E" w:rsidP="00416C7E">
      <w:pPr>
        <w:pStyle w:val="Paragraphedeliste"/>
        <w:rPr>
          <w:color w:val="FF0000"/>
          <w:sz w:val="30"/>
          <w:szCs w:val="30"/>
          <w:u w:val="single"/>
        </w:rPr>
      </w:pPr>
    </w:p>
    <w:p w:rsidR="00416C7E" w:rsidRDefault="00416C7E" w:rsidP="00416C7E">
      <w:pPr>
        <w:pStyle w:val="Paragraphedeliste"/>
        <w:rPr>
          <w:color w:val="FF0000"/>
          <w:sz w:val="30"/>
          <w:szCs w:val="30"/>
          <w:u w:val="single"/>
        </w:rPr>
      </w:pPr>
    </w:p>
    <w:p w:rsidR="00416C7E" w:rsidRDefault="00416C7E" w:rsidP="00416C7E">
      <w:pPr>
        <w:pStyle w:val="Paragraphedeliste"/>
        <w:rPr>
          <w:color w:val="FF0000"/>
          <w:sz w:val="30"/>
          <w:szCs w:val="30"/>
          <w:u w:val="single"/>
        </w:rPr>
      </w:pPr>
    </w:p>
    <w:p w:rsidR="00F14C12" w:rsidRDefault="00F14C12" w:rsidP="00F14C12">
      <w:pPr>
        <w:jc w:val="center"/>
        <w:rPr>
          <w:sz w:val="30"/>
          <w:szCs w:val="30"/>
        </w:rPr>
      </w:pPr>
      <w:r>
        <w:rPr>
          <w:sz w:val="30"/>
          <w:szCs w:val="30"/>
        </w:rPr>
        <w:t>8 lignes de haut et toute la longueur. DESSIN + ANNOTATIONS</w:t>
      </w:r>
    </w:p>
    <w:p w:rsidR="00416C7E" w:rsidRDefault="00416C7E" w:rsidP="00F14C12">
      <w:pPr>
        <w:jc w:val="center"/>
        <w:rPr>
          <w:sz w:val="30"/>
          <w:szCs w:val="30"/>
        </w:rPr>
      </w:pPr>
    </w:p>
    <w:p w:rsidR="00F14C12" w:rsidRDefault="005634C3" w:rsidP="005634C3">
      <w:pPr>
        <w:spacing w:after="0" w:line="240" w:lineRule="auto"/>
        <w:rPr>
          <w:sz w:val="30"/>
          <w:szCs w:val="30"/>
        </w:rPr>
      </w:pPr>
      <w:r>
        <w:rPr>
          <w:sz w:val="30"/>
          <w:szCs w:val="30"/>
        </w:rPr>
        <w:t xml:space="preserve">Un paysage </w:t>
      </w:r>
      <w:r w:rsidRPr="005634C3">
        <w:rPr>
          <w:sz w:val="30"/>
          <w:szCs w:val="30"/>
          <w:u w:val="single"/>
        </w:rPr>
        <w:t>rura</w:t>
      </w:r>
      <w:r>
        <w:rPr>
          <w:sz w:val="30"/>
          <w:szCs w:val="30"/>
          <w:u w:val="single"/>
        </w:rPr>
        <w:t>l</w:t>
      </w:r>
      <w:r>
        <w:rPr>
          <w:sz w:val="30"/>
          <w:szCs w:val="30"/>
        </w:rPr>
        <w:t xml:space="preserve"> est un paysage de </w:t>
      </w:r>
      <w:r w:rsidRPr="005634C3">
        <w:rPr>
          <w:sz w:val="30"/>
          <w:szCs w:val="30"/>
          <w:u w:val="single"/>
        </w:rPr>
        <w:t>campagne</w:t>
      </w:r>
      <w:r>
        <w:rPr>
          <w:sz w:val="30"/>
          <w:szCs w:val="30"/>
        </w:rPr>
        <w:t>.</w:t>
      </w:r>
    </w:p>
    <w:p w:rsidR="005634C3" w:rsidRDefault="005634C3" w:rsidP="005634C3">
      <w:pPr>
        <w:spacing w:after="0" w:line="240" w:lineRule="auto"/>
        <w:rPr>
          <w:sz w:val="30"/>
          <w:szCs w:val="30"/>
        </w:rPr>
      </w:pPr>
      <w:r>
        <w:rPr>
          <w:sz w:val="30"/>
          <w:szCs w:val="30"/>
        </w:rPr>
        <w:t>La campagne occupe la plus grande partie du territoire de la France.</w:t>
      </w:r>
    </w:p>
    <w:p w:rsidR="005634C3" w:rsidRDefault="005634C3" w:rsidP="005634C3">
      <w:pPr>
        <w:spacing w:after="0" w:line="240" w:lineRule="auto"/>
        <w:rPr>
          <w:sz w:val="30"/>
          <w:szCs w:val="30"/>
        </w:rPr>
      </w:pPr>
    </w:p>
    <w:p w:rsidR="005634C3" w:rsidRDefault="0041487D" w:rsidP="005634C3">
      <w:pPr>
        <w:spacing w:after="0" w:line="240" w:lineRule="auto"/>
        <w:rPr>
          <w:sz w:val="30"/>
          <w:szCs w:val="30"/>
        </w:rPr>
      </w:pPr>
      <w:r>
        <w:rPr>
          <w:sz w:val="30"/>
          <w:szCs w:val="30"/>
        </w:rPr>
        <w:t xml:space="preserve">L’espace rural, en plaine ou en montagne, </w:t>
      </w:r>
      <w:r w:rsidR="005634C3">
        <w:rPr>
          <w:sz w:val="30"/>
          <w:szCs w:val="30"/>
        </w:rPr>
        <w:t>se compose de :</w:t>
      </w:r>
    </w:p>
    <w:p w:rsidR="005634C3" w:rsidRDefault="005634C3" w:rsidP="005634C3">
      <w:pPr>
        <w:pStyle w:val="Paragraphedeliste"/>
        <w:numPr>
          <w:ilvl w:val="0"/>
          <w:numId w:val="2"/>
        </w:numPr>
        <w:spacing w:after="0" w:line="240" w:lineRule="auto"/>
        <w:rPr>
          <w:sz w:val="30"/>
          <w:szCs w:val="30"/>
        </w:rPr>
      </w:pPr>
      <w:r w:rsidRPr="005634C3">
        <w:rPr>
          <w:sz w:val="30"/>
          <w:szCs w:val="30"/>
          <w:u w:val="single"/>
        </w:rPr>
        <w:t>bois</w:t>
      </w:r>
      <w:r>
        <w:rPr>
          <w:sz w:val="30"/>
          <w:szCs w:val="30"/>
        </w:rPr>
        <w:t xml:space="preserve"> et </w:t>
      </w:r>
      <w:r w:rsidRPr="005634C3">
        <w:rPr>
          <w:sz w:val="30"/>
          <w:szCs w:val="30"/>
          <w:u w:val="single"/>
        </w:rPr>
        <w:t>forêt</w:t>
      </w:r>
      <w:r>
        <w:rPr>
          <w:sz w:val="30"/>
          <w:szCs w:val="30"/>
        </w:rPr>
        <w:t>,</w:t>
      </w:r>
    </w:p>
    <w:p w:rsidR="005634C3" w:rsidRDefault="005634C3" w:rsidP="005634C3">
      <w:pPr>
        <w:pStyle w:val="Paragraphedeliste"/>
        <w:numPr>
          <w:ilvl w:val="0"/>
          <w:numId w:val="2"/>
        </w:numPr>
        <w:spacing w:after="0" w:line="240" w:lineRule="auto"/>
        <w:rPr>
          <w:sz w:val="30"/>
          <w:szCs w:val="30"/>
        </w:rPr>
      </w:pPr>
      <w:r w:rsidRPr="005634C3">
        <w:rPr>
          <w:sz w:val="30"/>
          <w:szCs w:val="30"/>
          <w:u w:val="single"/>
        </w:rPr>
        <w:t>champs cultivés</w:t>
      </w:r>
      <w:r w:rsidR="0041487D">
        <w:rPr>
          <w:sz w:val="30"/>
          <w:szCs w:val="30"/>
        </w:rPr>
        <w:t>,</w:t>
      </w:r>
      <w:r>
        <w:rPr>
          <w:sz w:val="30"/>
          <w:szCs w:val="30"/>
        </w:rPr>
        <w:t xml:space="preserve"> de </w:t>
      </w:r>
      <w:r w:rsidRPr="005634C3">
        <w:rPr>
          <w:sz w:val="30"/>
          <w:szCs w:val="30"/>
          <w:u w:val="single"/>
        </w:rPr>
        <w:t>prés</w:t>
      </w:r>
      <w:r w:rsidR="0041487D">
        <w:rPr>
          <w:sz w:val="30"/>
          <w:szCs w:val="30"/>
        </w:rPr>
        <w:t xml:space="preserve"> et de </w:t>
      </w:r>
      <w:r w:rsidR="0041487D" w:rsidRPr="0041487D">
        <w:rPr>
          <w:sz w:val="30"/>
          <w:szCs w:val="30"/>
          <w:u w:val="single"/>
        </w:rPr>
        <w:t>vergers</w:t>
      </w:r>
      <w:r w:rsidR="0041487D">
        <w:rPr>
          <w:sz w:val="30"/>
          <w:szCs w:val="30"/>
        </w:rPr>
        <w:t>,</w:t>
      </w:r>
    </w:p>
    <w:p w:rsidR="005634C3" w:rsidRDefault="005634C3" w:rsidP="005634C3">
      <w:pPr>
        <w:pStyle w:val="Paragraphedeliste"/>
        <w:numPr>
          <w:ilvl w:val="0"/>
          <w:numId w:val="2"/>
        </w:numPr>
        <w:spacing w:after="0" w:line="240" w:lineRule="auto"/>
        <w:rPr>
          <w:sz w:val="30"/>
          <w:szCs w:val="30"/>
        </w:rPr>
      </w:pPr>
      <w:r w:rsidRPr="005634C3">
        <w:rPr>
          <w:sz w:val="30"/>
          <w:szCs w:val="30"/>
          <w:u w:val="single"/>
        </w:rPr>
        <w:t>villages</w:t>
      </w:r>
      <w:r>
        <w:rPr>
          <w:sz w:val="30"/>
          <w:szCs w:val="30"/>
        </w:rPr>
        <w:t xml:space="preserve"> </w:t>
      </w:r>
      <w:r w:rsidR="00566853">
        <w:rPr>
          <w:sz w:val="30"/>
          <w:szCs w:val="30"/>
        </w:rPr>
        <w:t xml:space="preserve">(petits ou grands) </w:t>
      </w:r>
      <w:r>
        <w:rPr>
          <w:sz w:val="30"/>
          <w:szCs w:val="30"/>
        </w:rPr>
        <w:t xml:space="preserve">et de </w:t>
      </w:r>
      <w:r w:rsidRPr="005634C3">
        <w:rPr>
          <w:sz w:val="30"/>
          <w:szCs w:val="30"/>
          <w:u w:val="single"/>
        </w:rPr>
        <w:t>petites villes</w:t>
      </w:r>
      <w:r>
        <w:rPr>
          <w:sz w:val="30"/>
          <w:szCs w:val="30"/>
        </w:rPr>
        <w:t>.</w:t>
      </w:r>
    </w:p>
    <w:p w:rsidR="00563997" w:rsidRDefault="00563997" w:rsidP="00563997">
      <w:pPr>
        <w:spacing w:after="0" w:line="240" w:lineRule="auto"/>
        <w:rPr>
          <w:sz w:val="30"/>
          <w:szCs w:val="30"/>
        </w:rPr>
      </w:pPr>
    </w:p>
    <w:p w:rsidR="00566853" w:rsidRDefault="00566853" w:rsidP="00563997">
      <w:pPr>
        <w:spacing w:after="0" w:line="240" w:lineRule="auto"/>
        <w:rPr>
          <w:sz w:val="30"/>
          <w:szCs w:val="30"/>
        </w:rPr>
      </w:pPr>
    </w:p>
    <w:p w:rsidR="00566853" w:rsidRDefault="00566853" w:rsidP="00563997">
      <w:pPr>
        <w:spacing w:after="0" w:line="240" w:lineRule="auto"/>
        <w:rPr>
          <w:sz w:val="30"/>
          <w:szCs w:val="30"/>
        </w:rPr>
      </w:pPr>
    </w:p>
    <w:p w:rsidR="00563997" w:rsidRDefault="00563997" w:rsidP="00563997">
      <w:pPr>
        <w:spacing w:after="0" w:line="240" w:lineRule="auto"/>
        <w:rPr>
          <w:sz w:val="30"/>
          <w:szCs w:val="30"/>
        </w:rPr>
      </w:pPr>
    </w:p>
    <w:p w:rsidR="009C44F8" w:rsidRDefault="009C44F8" w:rsidP="00563997">
      <w:pPr>
        <w:spacing w:after="0" w:line="240" w:lineRule="auto"/>
        <w:rPr>
          <w:sz w:val="30"/>
          <w:szCs w:val="30"/>
        </w:rPr>
      </w:pPr>
    </w:p>
    <w:p w:rsidR="009C44F8" w:rsidRDefault="009C44F8" w:rsidP="00563997">
      <w:pPr>
        <w:spacing w:after="0" w:line="240" w:lineRule="auto"/>
        <w:rPr>
          <w:sz w:val="30"/>
          <w:szCs w:val="30"/>
        </w:rPr>
      </w:pPr>
    </w:p>
    <w:p w:rsidR="009C44F8" w:rsidRDefault="009C44F8" w:rsidP="00563997">
      <w:pPr>
        <w:spacing w:after="0" w:line="240" w:lineRule="auto"/>
        <w:rPr>
          <w:sz w:val="30"/>
          <w:szCs w:val="30"/>
        </w:rPr>
      </w:pPr>
    </w:p>
    <w:p w:rsidR="009C44F8" w:rsidRDefault="009C44F8" w:rsidP="00563997">
      <w:pPr>
        <w:spacing w:after="0" w:line="240" w:lineRule="auto"/>
        <w:rPr>
          <w:sz w:val="30"/>
          <w:szCs w:val="30"/>
        </w:rPr>
      </w:pPr>
    </w:p>
    <w:p w:rsidR="009C44F8" w:rsidRDefault="009C44F8" w:rsidP="00563997">
      <w:pPr>
        <w:spacing w:after="0" w:line="240" w:lineRule="auto"/>
        <w:rPr>
          <w:sz w:val="30"/>
          <w:szCs w:val="30"/>
        </w:rPr>
      </w:pPr>
    </w:p>
    <w:p w:rsidR="009C44F8" w:rsidRDefault="009C44F8" w:rsidP="00563997">
      <w:pPr>
        <w:spacing w:after="0" w:line="240" w:lineRule="auto"/>
        <w:rPr>
          <w:sz w:val="30"/>
          <w:szCs w:val="30"/>
        </w:rPr>
      </w:pPr>
    </w:p>
    <w:p w:rsidR="009C44F8" w:rsidRDefault="009C44F8" w:rsidP="00563997">
      <w:pPr>
        <w:spacing w:after="0" w:line="240" w:lineRule="auto"/>
        <w:rPr>
          <w:sz w:val="30"/>
          <w:szCs w:val="30"/>
        </w:rPr>
      </w:pPr>
    </w:p>
    <w:p w:rsidR="009C44F8" w:rsidRDefault="009C44F8" w:rsidP="00563997">
      <w:pPr>
        <w:spacing w:after="0" w:line="240" w:lineRule="auto"/>
        <w:rPr>
          <w:sz w:val="30"/>
          <w:szCs w:val="30"/>
        </w:rPr>
      </w:pPr>
    </w:p>
    <w:p w:rsidR="009C44F8" w:rsidRDefault="009C44F8" w:rsidP="00563997">
      <w:pPr>
        <w:spacing w:after="0" w:line="240" w:lineRule="auto"/>
        <w:rPr>
          <w:sz w:val="30"/>
          <w:szCs w:val="30"/>
        </w:rPr>
      </w:pPr>
    </w:p>
    <w:p w:rsidR="009C44F8" w:rsidRDefault="009C44F8" w:rsidP="00563997">
      <w:pPr>
        <w:spacing w:after="0" w:line="240" w:lineRule="auto"/>
        <w:rPr>
          <w:sz w:val="30"/>
          <w:szCs w:val="30"/>
        </w:rPr>
      </w:pPr>
    </w:p>
    <w:p w:rsidR="009C44F8" w:rsidRDefault="009C44F8" w:rsidP="00563997">
      <w:pPr>
        <w:spacing w:after="0" w:line="240" w:lineRule="auto"/>
        <w:rPr>
          <w:sz w:val="30"/>
          <w:szCs w:val="30"/>
        </w:rPr>
      </w:pPr>
    </w:p>
    <w:p w:rsidR="009C44F8" w:rsidRDefault="009C44F8" w:rsidP="00563997">
      <w:pPr>
        <w:spacing w:after="0" w:line="240" w:lineRule="auto"/>
        <w:rPr>
          <w:sz w:val="30"/>
          <w:szCs w:val="30"/>
        </w:rPr>
      </w:pPr>
    </w:p>
    <w:p w:rsidR="009C44F8" w:rsidRDefault="009C44F8" w:rsidP="00563997">
      <w:pPr>
        <w:spacing w:after="0" w:line="240" w:lineRule="auto"/>
        <w:rPr>
          <w:sz w:val="30"/>
          <w:szCs w:val="30"/>
        </w:rPr>
      </w:pPr>
    </w:p>
    <w:p w:rsidR="009C44F8" w:rsidRDefault="009C44F8" w:rsidP="00563997">
      <w:pPr>
        <w:spacing w:after="0" w:line="240" w:lineRule="auto"/>
        <w:rPr>
          <w:sz w:val="30"/>
          <w:szCs w:val="30"/>
        </w:rPr>
      </w:pPr>
    </w:p>
    <w:p w:rsidR="009C44F8" w:rsidRPr="00563997" w:rsidRDefault="009C44F8" w:rsidP="00563997">
      <w:pPr>
        <w:spacing w:after="0" w:line="240" w:lineRule="auto"/>
        <w:rPr>
          <w:sz w:val="30"/>
          <w:szCs w:val="30"/>
        </w:rPr>
      </w:pPr>
    </w:p>
    <w:p w:rsidR="00563997" w:rsidRPr="00563997" w:rsidRDefault="00563997" w:rsidP="00563997">
      <w:pPr>
        <w:pStyle w:val="Paragraphedeliste"/>
        <w:numPr>
          <w:ilvl w:val="0"/>
          <w:numId w:val="1"/>
        </w:numPr>
        <w:spacing w:after="0" w:line="240" w:lineRule="auto"/>
        <w:rPr>
          <w:color w:val="FF0000"/>
          <w:sz w:val="30"/>
          <w:szCs w:val="30"/>
          <w:u w:val="single"/>
        </w:rPr>
      </w:pPr>
      <w:r w:rsidRPr="00563997">
        <w:rPr>
          <w:color w:val="FF0000"/>
          <w:sz w:val="30"/>
          <w:szCs w:val="30"/>
          <w:u w:val="single"/>
        </w:rPr>
        <w:lastRenderedPageBreak/>
        <w:t>Les paysages forestiers.</w:t>
      </w:r>
    </w:p>
    <w:p w:rsidR="00563997" w:rsidRPr="004B56B7" w:rsidRDefault="004B56B7" w:rsidP="00563997">
      <w:pPr>
        <w:spacing w:after="0" w:line="240" w:lineRule="auto"/>
        <w:rPr>
          <w:sz w:val="20"/>
          <w:szCs w:val="20"/>
        </w:rPr>
      </w:pPr>
      <w:r w:rsidRPr="004B56B7">
        <w:rPr>
          <w:noProof/>
          <w:sz w:val="20"/>
          <w:szCs w:val="20"/>
          <w:lang w:eastAsia="fr-FR"/>
        </w:rPr>
        <mc:AlternateContent>
          <mc:Choice Requires="wps">
            <w:drawing>
              <wp:anchor distT="0" distB="0" distL="114300" distR="114300" simplePos="0" relativeHeight="251679744" behindDoc="0" locked="0" layoutInCell="1" allowOverlap="1" wp14:anchorId="05979E30" wp14:editId="249C58DA">
                <wp:simplePos x="0" y="0"/>
                <wp:positionH relativeFrom="column">
                  <wp:posOffset>4658473</wp:posOffset>
                </wp:positionH>
                <wp:positionV relativeFrom="paragraph">
                  <wp:posOffset>151947</wp:posOffset>
                </wp:positionV>
                <wp:extent cx="217283" cy="122221"/>
                <wp:effectExtent l="0" t="0" r="11430" b="11430"/>
                <wp:wrapNone/>
                <wp:docPr id="14" name="Rectangle 14"/>
                <wp:cNvGraphicFramePr/>
                <a:graphic xmlns:a="http://schemas.openxmlformats.org/drawingml/2006/main">
                  <a:graphicData uri="http://schemas.microsoft.com/office/word/2010/wordprocessingShape">
                    <wps:wsp>
                      <wps:cNvSpPr/>
                      <wps:spPr>
                        <a:xfrm>
                          <a:off x="0" y="0"/>
                          <a:ext cx="217283" cy="12222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 o:spid="_x0000_s1026" style="position:absolute;margin-left:366.8pt;margin-top:11.95pt;width:17.1pt;height:9.6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1/QcQIAADoFAAAOAAAAZHJzL2Uyb0RvYy54bWysVFFP2zAQfp+0/2D5faTpyoCKFFUgpkkI&#10;KmDi2Th2E8n2eWe3affrd3bSgADtYVoenLPv7ru7z3c+v9hZw7YKQwuu4uXRhDPlJNStW1f85+P1&#10;l1POQhSuFgacqvheBX6x+PzpvPNzNYUGTK2QEYgL885XvInRz4siyEZZEY7AK0dKDWhFpC2uixpF&#10;R+jWFNPJ5FvRAdYeQaoQ6PSqV/JFxtdayXindVCRmYpTbjGvmNfntBaLczFfo/BNK4c0xD9kYUXr&#10;KOgIdSWiYBts30HZViIE0PFIgi1A61aqXANVU07eVPPQCK9yLURO8CNN4f/BytvtCllb093NOHPC&#10;0h3dE2vCrY1idEYEdT7Mye7Br3DYBRJTtTuNNv2pDrbLpO5HUtUuMkmH0/JkevqVM0mqckpfmTCL&#10;F2ePIX5XYFkSKo4UPVMptjch9qYHE/JLyfThsxT3RqUMjLtXmupIAbN37iB1aZBtBd29kFK5WPaq&#10;RtSqPz6e0DfkM3rk7DJgQtatMSP2AJC68z12n+tgn1xVbsDRefK3xHrn0SNHBhdHZ9s6wI8ADFU1&#10;RO7tDyT11CSWnqHe0y0j9O0fvLxuiesbEeJKIPU7TQbNcLyjRRvoKg6DxFkD+Puj82RPbUhazjqa&#10;n4qHXxuBijPzw1GDnpWzWRq4vJkdn0xpg681z681bmMvga6ppNfCyywm+2gOokawTzTqyxSVVMJJ&#10;il1xGfGwuYz9XNNjIdVymc1oyLyIN+7BywSeWE299Lh7EuiHhovUqbdwmDUxf9N3vW3ydLDcRNBt&#10;bsoXXge+aUBz4wyPSXoBXu+z1cuTt/gDAAD//wMAUEsDBBQABgAIAAAAIQBueab43gAAAAkBAAAP&#10;AAAAZHJzL2Rvd25yZXYueG1sTI/RToQwEEXfTfyHZkx8cwvLBhAZNsbEmPhi3PUDunQEtJ0SWhb0&#10;661P+jiZk3vPrferNeJMkx8cI6SbBARx6/TAHcLb8fGmBOGDYq2MY0L4Ig/75vKiVpV2C7/S+RA6&#10;EUPYVwqhD2GspPRtT1b5jRuJ4+/dTVaFeE6d1JNaYrg1cpskubRq4NjQq5Eeemo/D7NFcOlLeD4u&#10;u5lpmZ7K4aM130WJeH213t+BCLSGPxh+9aM6NNHp5GbWXhiEIsvyiCJss1sQESjyIm45IeyyFGRT&#10;y/8Lmh8AAAD//wMAUEsBAi0AFAAGAAgAAAAhALaDOJL+AAAA4QEAABMAAAAAAAAAAAAAAAAAAAAA&#10;AFtDb250ZW50X1R5cGVzXS54bWxQSwECLQAUAAYACAAAACEAOP0h/9YAAACUAQAACwAAAAAAAAAA&#10;AAAAAAAvAQAAX3JlbHMvLnJlbHNQSwECLQAUAAYACAAAACEA7kdf0HECAAA6BQAADgAAAAAAAAAA&#10;AAAAAAAuAgAAZHJzL2Uyb0RvYy54bWxQSwECLQAUAAYACAAAACEAbnmm+N4AAAAJAQAADwAAAAAA&#10;AAAAAAAAAADLBAAAZHJzL2Rvd25yZXYueG1sUEsFBgAAAAAEAAQA8wAAANYFAAAAAA==&#10;" fillcolor="#4f81bd [3204]" strokecolor="#243f60 [1604]" strokeweight="2pt"/>
            </w:pict>
          </mc:Fallback>
        </mc:AlternateContent>
      </w:r>
    </w:p>
    <w:p w:rsidR="00563997" w:rsidRDefault="004B56B7" w:rsidP="00563997">
      <w:pPr>
        <w:spacing w:after="0" w:line="240" w:lineRule="auto"/>
        <w:rPr>
          <w:sz w:val="30"/>
          <w:szCs w:val="30"/>
        </w:rPr>
      </w:pPr>
      <w:r w:rsidRPr="004B56B7">
        <w:rPr>
          <w:noProof/>
          <w:sz w:val="20"/>
          <w:szCs w:val="20"/>
          <w:lang w:eastAsia="fr-FR"/>
        </w:rPr>
        <mc:AlternateContent>
          <mc:Choice Requires="wps">
            <w:drawing>
              <wp:anchor distT="0" distB="0" distL="114300" distR="114300" simplePos="0" relativeHeight="251678720" behindDoc="0" locked="0" layoutInCell="1" allowOverlap="1" wp14:anchorId="792E185E" wp14:editId="7869C43B">
                <wp:simplePos x="0" y="0"/>
                <wp:positionH relativeFrom="column">
                  <wp:posOffset>4875530</wp:posOffset>
                </wp:positionH>
                <wp:positionV relativeFrom="paragraph">
                  <wp:posOffset>3093</wp:posOffset>
                </wp:positionV>
                <wp:extent cx="0" cy="230505"/>
                <wp:effectExtent l="0" t="0" r="19050" b="17145"/>
                <wp:wrapNone/>
                <wp:docPr id="13" name="Connecteur droit 13"/>
                <wp:cNvGraphicFramePr/>
                <a:graphic xmlns:a="http://schemas.openxmlformats.org/drawingml/2006/main">
                  <a:graphicData uri="http://schemas.microsoft.com/office/word/2010/wordprocessingShape">
                    <wps:wsp>
                      <wps:cNvCnPr/>
                      <wps:spPr>
                        <a:xfrm>
                          <a:off x="0" y="0"/>
                          <a:ext cx="0" cy="23050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3"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383.9pt,.25pt" to="383.9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Fa7tAEAAMIDAAAOAAAAZHJzL2Uyb0RvYy54bWysU8tu2zAQvBfoPxC815IdpCgEyzk4SC9B&#10;avTxAQy1tAjwhSVjyX/fJSUrRRMgaJELxcfM7s7sanszWsNOgFF71/L1quYMnPSddseW//p59+kL&#10;ZzEJ1wnjHbT8DJHf7D5+2A6hgY3vvekAGQVxsRlCy/uUQlNVUfZgRVz5AI4elUcrEh3xWHUoBopu&#10;TbWp68/V4LEL6CXESLe30yPflfhKgUzflIqQmGk51ZbKimV9zGu124rmiCL0Ws5liP+owgrtKOkS&#10;6lYkwZ5QvwhltUQfvUor6W3lldISigZSs67/UvOjFwGKFjInhsWm+H5h5cPpgEx31Lsrzpyw1KO9&#10;d46MgydkHXqdGD2RT0OIDcH37oDzKYYDZtGjQpu/JIeNxdvz4i2MicnpUtLt5qq+rq9zuOqZFzCm&#10;r+Aty5uWG+2yatGI031ME/QCIV6uY8pcdulsIION+w6KlFCudWGXGYK9QXYS1H0hJbi0nlMXdKYp&#10;bcxCrN8mzvhMhTJf/0JeGCWzd2khW+08vpY9jZeS1YS/ODDpzhY8+u5celKsoUEp5s5DnSfxz3Oh&#10;P/96u98AAAD//wMAUEsDBBQABgAIAAAAIQAW5jbl3QAAAAcBAAAPAAAAZHJzL2Rvd25yZXYueG1s&#10;TM7dToNAEAXgexPfYTMm3hi7+AMllKFRk6YXaoylD7BlRyCys4RdKPXpXeOFXp6cyZkvX8+mExMN&#10;rrWMcLOIQBBXVrdcI+zLzXUKwnnFWnWWCeFEDtbF+VmuMm2P/E7TztcijLDLFELjfZ9J6aqGjHIL&#10;2xOH7sMORvkQh1rqQR3DuOnkbRQl0qiWw4dG9fTUUPW5Gw3CdvNIz/FprO91vC2vpvLl9estRby8&#10;mB9WIDzN/u8YfviBDkUwHezI2okOYZksA90jxCBC/RsPCHdJCrLI5X9/8Q0AAP//AwBQSwECLQAU&#10;AAYACAAAACEAtoM4kv4AAADhAQAAEwAAAAAAAAAAAAAAAAAAAAAAW0NvbnRlbnRfVHlwZXNdLnht&#10;bFBLAQItABQABgAIAAAAIQA4/SH/1gAAAJQBAAALAAAAAAAAAAAAAAAAAC8BAABfcmVscy8ucmVs&#10;c1BLAQItABQABgAIAAAAIQBugFa7tAEAAMIDAAAOAAAAAAAAAAAAAAAAAC4CAABkcnMvZTJvRG9j&#10;LnhtbFBLAQItABQABgAIAAAAIQAW5jbl3QAAAAcBAAAPAAAAAAAAAAAAAAAAAA4EAABkcnMvZG93&#10;bnJldi54bWxQSwUGAAAAAAQABADzAAAAGAUAAAAA&#10;" strokecolor="#4579b8 [3044]"/>
            </w:pict>
          </mc:Fallback>
        </mc:AlternateContent>
      </w:r>
      <w:r>
        <w:rPr>
          <w:noProof/>
          <w:sz w:val="30"/>
          <w:szCs w:val="30"/>
          <w:lang w:eastAsia="fr-FR"/>
        </w:rPr>
        <mc:AlternateContent>
          <mc:Choice Requires="wps">
            <w:drawing>
              <wp:anchor distT="0" distB="0" distL="114300" distR="114300" simplePos="0" relativeHeight="251677696" behindDoc="0" locked="0" layoutInCell="1" allowOverlap="1">
                <wp:simplePos x="0" y="0"/>
                <wp:positionH relativeFrom="column">
                  <wp:posOffset>4658398</wp:posOffset>
                </wp:positionH>
                <wp:positionV relativeFrom="paragraph">
                  <wp:posOffset>118732</wp:posOffset>
                </wp:positionV>
                <wp:extent cx="439093" cy="0"/>
                <wp:effectExtent l="0" t="0" r="18415" b="19050"/>
                <wp:wrapNone/>
                <wp:docPr id="12" name="Connecteur droit 12"/>
                <wp:cNvGraphicFramePr/>
                <a:graphic xmlns:a="http://schemas.openxmlformats.org/drawingml/2006/main">
                  <a:graphicData uri="http://schemas.microsoft.com/office/word/2010/wordprocessingShape">
                    <wps:wsp>
                      <wps:cNvCnPr/>
                      <wps:spPr>
                        <a:xfrm flipH="1">
                          <a:off x="0" y="0"/>
                          <a:ext cx="43909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Connecteur droit 12" o:spid="_x0000_s1026" style="position:absolute;flip:x;z-index:251677696;visibility:visible;mso-wrap-style:square;mso-wrap-distance-left:9pt;mso-wrap-distance-top:0;mso-wrap-distance-right:9pt;mso-wrap-distance-bottom:0;mso-position-horizontal:absolute;mso-position-horizontal-relative:text;mso-position-vertical:absolute;mso-position-vertical-relative:text" from="366.8pt,9.35pt" to="401.3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SJfwAEAAMwDAAAOAAAAZHJzL2Uyb0RvYy54bWysU02P0zAQvSPxHyzfadIuQmzUdA9dLRwQ&#10;VHz8AK8zbi3ZHmvsbdN/z9hpAwKEBNqLlfHMezPvebK+G70TR6BkMfRyuWilgKBxsGHfy29fH169&#10;lSJlFQblMEAvz5Dk3ebli/UpdrDCA7oBSDBJSN0p9vKQc+yaJukDeJUWGCFw0iB5lTmkfTOQOjG7&#10;d82qbd80J6QhEmpIiW/vp6TcVH5jQOdPxiTIwvWSZ8v1pHo+lrPZrFW3JxUPVl/GUP8xhVc2cNOZ&#10;6l5lJZ7I/kblrSZMaPJCo2/QGKuhamA1y/YXNV8OKkLVwuakONuUno9WfzzuSNiB324lRVCe32iL&#10;IbBx8ERiILRZcIp9OsXUcfk27OgSpbijIno05IVxNr5nmmoDCxNjdfk8uwxjFpovX9/ctrc3Uuhr&#10;qpkYClOklN8BelE+eulsKPpVp44fUuauXHot4aBMNM1Qv/LZQSl24TMY1sS9pmnqNsHWkTgq3gOl&#10;NYS8LJqYr1YXmLHOzcC2tv0r8FJfoFA37V/AM6J2xpBnsLcB6U/d83gd2Uz1Vwcm3cWCRxzO9XWq&#10;NbwyVeFlvctO/hxX+I+fcPMdAAD//wMAUEsDBBQABgAIAAAAIQCT6pSh2wAAAAkBAAAPAAAAZHJz&#10;L2Rvd25yZXYueG1sTI9BT8MwDIXvSPyHyEjcWLoObVXXdEKMnREDJI5Z47WFxKmSbGv/PUYc4Gb7&#10;PT1/r9qMzoozhth7UjCfZSCQGm96ahW8ve7uChAxaTLaekIFE0bY1NdXlS6Nv9ALnvepFRxCsdQK&#10;upSGUsrYdOh0nPkBibWjD04nXkMrTdAXDndW5lm2lE73xB86PeBjh83X/uQURNs+fU7vk9/mJkzb&#10;XfzA5/m9Urc348MaRMIx/ZnhB5/RoWamgz+RicIqWC0WS7ayUKxAsKHIch4OvwdZV/J/g/obAAD/&#10;/wMAUEsBAi0AFAAGAAgAAAAhALaDOJL+AAAA4QEAABMAAAAAAAAAAAAAAAAAAAAAAFtDb250ZW50&#10;X1R5cGVzXS54bWxQSwECLQAUAAYACAAAACEAOP0h/9YAAACUAQAACwAAAAAAAAAAAAAAAAAvAQAA&#10;X3JlbHMvLnJlbHNQSwECLQAUAAYACAAAACEAZokiX8ABAADMAwAADgAAAAAAAAAAAAAAAAAuAgAA&#10;ZHJzL2Uyb0RvYy54bWxQSwECLQAUAAYACAAAACEAk+qUodsAAAAJAQAADwAAAAAAAAAAAAAAAAAa&#10;BAAAZHJzL2Rvd25yZXYueG1sUEsFBgAAAAAEAAQA8wAAACIFAAAAAA==&#10;" strokecolor="#4579b8 [3044]"/>
            </w:pict>
          </mc:Fallback>
        </mc:AlternateContent>
      </w:r>
      <w:r w:rsidR="00563997">
        <w:rPr>
          <w:sz w:val="30"/>
          <w:szCs w:val="30"/>
        </w:rPr>
        <w:t>Les bois et les forêts occupent ¼ du territoire de la France </w:t>
      </w:r>
      <w:proofErr w:type="gramStart"/>
      <w:r w:rsidR="00563997">
        <w:rPr>
          <w:sz w:val="30"/>
          <w:szCs w:val="30"/>
        </w:rPr>
        <w:t xml:space="preserve">:  </w:t>
      </w:r>
      <w:r w:rsidR="00563997" w:rsidRPr="004B56B7">
        <w:rPr>
          <w:sz w:val="30"/>
          <w:szCs w:val="30"/>
          <w:bdr w:val="single" w:sz="4" w:space="0" w:color="auto"/>
        </w:rPr>
        <w:t xml:space="preserve">    </w:t>
      </w:r>
      <w:r>
        <w:rPr>
          <w:sz w:val="30"/>
          <w:szCs w:val="30"/>
          <w:bdr w:val="single" w:sz="4" w:space="0" w:color="auto"/>
        </w:rPr>
        <w:t xml:space="preserve"> </w:t>
      </w:r>
      <w:r w:rsidR="00563997" w:rsidRPr="004B56B7">
        <w:rPr>
          <w:sz w:val="30"/>
          <w:szCs w:val="30"/>
          <w:bdr w:val="single" w:sz="4" w:space="0" w:color="auto"/>
        </w:rPr>
        <w:t xml:space="preserve">     </w:t>
      </w:r>
      <w:r w:rsidR="00563997">
        <w:rPr>
          <w:sz w:val="30"/>
          <w:szCs w:val="30"/>
        </w:rPr>
        <w:t xml:space="preserve"> .</w:t>
      </w:r>
      <w:proofErr w:type="gramEnd"/>
    </w:p>
    <w:p w:rsidR="00563997" w:rsidRPr="00563997" w:rsidRDefault="00563997" w:rsidP="00563997">
      <w:pPr>
        <w:spacing w:after="0" w:line="240" w:lineRule="auto"/>
        <w:rPr>
          <w:sz w:val="30"/>
          <w:szCs w:val="30"/>
        </w:rPr>
      </w:pPr>
      <w:r>
        <w:rPr>
          <w:sz w:val="30"/>
          <w:szCs w:val="30"/>
        </w:rPr>
        <w:t xml:space="preserve">Au Moyen Age, les Hommes ont </w:t>
      </w:r>
      <w:r w:rsidRPr="00563997">
        <w:rPr>
          <w:sz w:val="30"/>
          <w:szCs w:val="30"/>
          <w:u w:val="single"/>
        </w:rPr>
        <w:t>défriché</w:t>
      </w:r>
      <w:r>
        <w:rPr>
          <w:sz w:val="30"/>
          <w:szCs w:val="30"/>
        </w:rPr>
        <w:t xml:space="preserve"> (couper des arbres) pour créer de nouvelles terres à cultiver.</w:t>
      </w:r>
    </w:p>
    <w:p w:rsidR="005634C3" w:rsidRDefault="00563997" w:rsidP="005634C3">
      <w:pPr>
        <w:spacing w:after="0" w:line="240" w:lineRule="auto"/>
        <w:rPr>
          <w:sz w:val="30"/>
          <w:szCs w:val="30"/>
        </w:rPr>
      </w:pPr>
      <w:r>
        <w:rPr>
          <w:sz w:val="30"/>
          <w:szCs w:val="30"/>
        </w:rPr>
        <w:t xml:space="preserve">Aujourd’hui, on </w:t>
      </w:r>
      <w:r w:rsidRPr="00563997">
        <w:rPr>
          <w:sz w:val="30"/>
          <w:szCs w:val="30"/>
          <w:u w:val="single"/>
        </w:rPr>
        <w:t>reboise</w:t>
      </w:r>
      <w:r>
        <w:rPr>
          <w:sz w:val="30"/>
          <w:szCs w:val="30"/>
        </w:rPr>
        <w:t> : on replante des arbres pour avoir du bois de chauffage, pour fabriquer des meubles ou des bâtiments.</w:t>
      </w:r>
    </w:p>
    <w:p w:rsidR="00563997" w:rsidRPr="00563997" w:rsidRDefault="00563997" w:rsidP="005634C3">
      <w:pPr>
        <w:spacing w:after="0" w:line="240" w:lineRule="auto"/>
        <w:rPr>
          <w:sz w:val="16"/>
          <w:szCs w:val="16"/>
        </w:rPr>
      </w:pPr>
    </w:p>
    <w:p w:rsidR="00563997" w:rsidRDefault="00563997" w:rsidP="005634C3">
      <w:pPr>
        <w:spacing w:after="0" w:line="240" w:lineRule="auto"/>
        <w:rPr>
          <w:sz w:val="30"/>
          <w:szCs w:val="30"/>
        </w:rPr>
      </w:pPr>
      <w:r>
        <w:rPr>
          <w:sz w:val="30"/>
          <w:szCs w:val="30"/>
        </w:rPr>
        <w:t>Il existe des forêts :</w:t>
      </w:r>
    </w:p>
    <w:p w:rsidR="00563997" w:rsidRPr="00891E64" w:rsidRDefault="00563997" w:rsidP="00563997">
      <w:pPr>
        <w:pStyle w:val="Paragraphedeliste"/>
        <w:numPr>
          <w:ilvl w:val="0"/>
          <w:numId w:val="2"/>
        </w:numPr>
        <w:spacing w:after="0" w:line="240" w:lineRule="auto"/>
        <w:rPr>
          <w:sz w:val="26"/>
          <w:szCs w:val="26"/>
        </w:rPr>
      </w:pPr>
      <w:r w:rsidRPr="00891E64">
        <w:rPr>
          <w:sz w:val="26"/>
          <w:szCs w:val="26"/>
        </w:rPr>
        <w:t xml:space="preserve">de </w:t>
      </w:r>
      <w:r w:rsidRPr="00891E64">
        <w:rPr>
          <w:sz w:val="26"/>
          <w:szCs w:val="26"/>
          <w:u w:val="single"/>
        </w:rPr>
        <w:t>feuillus</w:t>
      </w:r>
      <w:r w:rsidRPr="00891E64">
        <w:rPr>
          <w:sz w:val="26"/>
          <w:szCs w:val="26"/>
        </w:rPr>
        <w:t xml:space="preserve"> (chênes, hêtres),</w:t>
      </w:r>
    </w:p>
    <w:p w:rsidR="00563997" w:rsidRPr="00891E64" w:rsidRDefault="00563997" w:rsidP="00563997">
      <w:pPr>
        <w:pStyle w:val="Paragraphedeliste"/>
        <w:numPr>
          <w:ilvl w:val="0"/>
          <w:numId w:val="2"/>
        </w:numPr>
        <w:spacing w:after="0" w:line="240" w:lineRule="auto"/>
        <w:rPr>
          <w:sz w:val="26"/>
          <w:szCs w:val="26"/>
        </w:rPr>
      </w:pPr>
      <w:r w:rsidRPr="00891E64">
        <w:rPr>
          <w:sz w:val="26"/>
          <w:szCs w:val="26"/>
        </w:rPr>
        <w:t xml:space="preserve">de </w:t>
      </w:r>
      <w:r w:rsidRPr="00891E64">
        <w:rPr>
          <w:sz w:val="26"/>
          <w:szCs w:val="26"/>
          <w:u w:val="single"/>
        </w:rPr>
        <w:t>conifères</w:t>
      </w:r>
      <w:r w:rsidRPr="00891E64">
        <w:rPr>
          <w:sz w:val="26"/>
          <w:szCs w:val="26"/>
        </w:rPr>
        <w:t xml:space="preserve"> (pin, sapin),</w:t>
      </w:r>
    </w:p>
    <w:p w:rsidR="00F14C12" w:rsidRPr="00891E64" w:rsidRDefault="00563997" w:rsidP="00563997">
      <w:pPr>
        <w:pStyle w:val="Paragraphedeliste"/>
        <w:numPr>
          <w:ilvl w:val="0"/>
          <w:numId w:val="2"/>
        </w:numPr>
        <w:spacing w:after="0" w:line="240" w:lineRule="auto"/>
        <w:rPr>
          <w:sz w:val="26"/>
          <w:szCs w:val="26"/>
        </w:rPr>
      </w:pPr>
      <w:r w:rsidRPr="00891E64">
        <w:rPr>
          <w:sz w:val="26"/>
          <w:szCs w:val="26"/>
          <w:u w:val="single"/>
        </w:rPr>
        <w:t>mixtes</w:t>
      </w:r>
      <w:r w:rsidRPr="00891E64">
        <w:rPr>
          <w:sz w:val="26"/>
          <w:szCs w:val="26"/>
        </w:rPr>
        <w:t xml:space="preserve"> (feuillus et conifères).</w:t>
      </w:r>
    </w:p>
    <w:p w:rsidR="00563997" w:rsidRPr="00563997" w:rsidRDefault="00563997" w:rsidP="00563997">
      <w:pPr>
        <w:spacing w:after="0" w:line="240" w:lineRule="auto"/>
        <w:rPr>
          <w:sz w:val="16"/>
          <w:szCs w:val="16"/>
        </w:rPr>
      </w:pPr>
    </w:p>
    <w:p w:rsidR="0015481B" w:rsidRDefault="0015481B">
      <w:pPr>
        <w:rPr>
          <w:sz w:val="28"/>
          <w:szCs w:val="28"/>
        </w:rPr>
      </w:pPr>
    </w:p>
    <w:p w:rsidR="00563997" w:rsidRPr="00891E64" w:rsidRDefault="00891E64">
      <w:pPr>
        <w:rPr>
          <w:sz w:val="28"/>
          <w:szCs w:val="28"/>
        </w:rPr>
      </w:pPr>
      <w:r w:rsidRPr="00891E64">
        <w:rPr>
          <w:noProof/>
          <w:sz w:val="28"/>
          <w:szCs w:val="28"/>
          <w:lang w:eastAsia="fr-FR"/>
        </w:rPr>
        <w:drawing>
          <wp:anchor distT="0" distB="0" distL="114300" distR="114300" simplePos="0" relativeHeight="251661312" behindDoc="1" locked="0" layoutInCell="1" allowOverlap="1" wp14:anchorId="6733D28D" wp14:editId="4A214DC1">
            <wp:simplePos x="0" y="0"/>
            <wp:positionH relativeFrom="column">
              <wp:posOffset>1113790</wp:posOffset>
            </wp:positionH>
            <wp:positionV relativeFrom="paragraph">
              <wp:posOffset>276860</wp:posOffset>
            </wp:positionV>
            <wp:extent cx="692785" cy="623570"/>
            <wp:effectExtent l="38100" t="38100" r="31115" b="43180"/>
            <wp:wrapNone/>
            <wp:docPr id="6" name="Image 11" descr="21 Forêt Solog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1 Forêt Sologne"/>
                    <pic:cNvPicPr>
                      <a:picLocks noChangeAspect="1" noChangeArrowheads="1"/>
                    </pic:cNvPicPr>
                  </pic:nvPicPr>
                  <pic:blipFill>
                    <a:blip r:embed="rId9" cstate="print"/>
                    <a:srcRect/>
                    <a:stretch>
                      <a:fillRect/>
                    </a:stretch>
                  </pic:blipFill>
                  <pic:spPr bwMode="auto">
                    <a:xfrm>
                      <a:off x="0" y="0"/>
                      <a:ext cx="692785" cy="623570"/>
                    </a:xfrm>
                    <a:prstGeom prst="rect">
                      <a:avLst/>
                    </a:prstGeom>
                    <a:noFill/>
                    <a:ln w="28575">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r w:rsidR="00563997" w:rsidRPr="00891E64">
        <w:rPr>
          <w:sz w:val="28"/>
          <w:szCs w:val="28"/>
        </w:rPr>
        <w:t xml:space="preserve">Presque toutes les forêts sont </w:t>
      </w:r>
      <w:r w:rsidR="00563997" w:rsidRPr="00891E64">
        <w:rPr>
          <w:sz w:val="28"/>
          <w:szCs w:val="28"/>
          <w:u w:val="single"/>
        </w:rPr>
        <w:t>aménagées</w:t>
      </w:r>
      <w:r w:rsidR="00563997" w:rsidRPr="00891E64">
        <w:rPr>
          <w:sz w:val="28"/>
          <w:szCs w:val="28"/>
        </w:rPr>
        <w:t xml:space="preserve"> par les Hommes.</w:t>
      </w:r>
    </w:p>
    <w:p w:rsidR="00563997" w:rsidRDefault="00891E64">
      <w:pPr>
        <w:rPr>
          <w:sz w:val="32"/>
          <w:szCs w:val="32"/>
        </w:rPr>
      </w:pPr>
      <w:r>
        <w:rPr>
          <w:noProof/>
          <w:sz w:val="32"/>
          <w:szCs w:val="32"/>
          <w:lang w:eastAsia="fr-FR"/>
        </w:rPr>
        <mc:AlternateContent>
          <mc:Choice Requires="wps">
            <w:drawing>
              <wp:anchor distT="0" distB="0" distL="114300" distR="114300" simplePos="0" relativeHeight="251662336" behindDoc="0" locked="0" layoutInCell="1" allowOverlap="1" wp14:anchorId="644B16F1" wp14:editId="2FBBF4CB">
                <wp:simplePos x="0" y="0"/>
                <wp:positionH relativeFrom="column">
                  <wp:posOffset>661670</wp:posOffset>
                </wp:positionH>
                <wp:positionV relativeFrom="paragraph">
                  <wp:posOffset>227013</wp:posOffset>
                </wp:positionV>
                <wp:extent cx="795338" cy="228600"/>
                <wp:effectExtent l="19050" t="19050" r="24130" b="95250"/>
                <wp:wrapNone/>
                <wp:docPr id="2" name="Connecteur droit avec flèche 2"/>
                <wp:cNvGraphicFramePr/>
                <a:graphic xmlns:a="http://schemas.openxmlformats.org/drawingml/2006/main">
                  <a:graphicData uri="http://schemas.microsoft.com/office/word/2010/wordprocessingShape">
                    <wps:wsp>
                      <wps:cNvCnPr/>
                      <wps:spPr>
                        <a:xfrm>
                          <a:off x="0" y="0"/>
                          <a:ext cx="795338" cy="228600"/>
                        </a:xfrm>
                        <a:prstGeom prst="straightConnector1">
                          <a:avLst/>
                        </a:prstGeom>
                        <a:ln w="28575">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Connecteur droit avec flèche 2" o:spid="_x0000_s1026" type="#_x0000_t32" style="position:absolute;margin-left:52.1pt;margin-top:17.9pt;width:62.65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WZD6QEAABAEAAAOAAAAZHJzL2Uyb0RvYy54bWysU9tuEzEQfUfiHyy/k91slTZE2fQhBV4Q&#10;RBQ+wPWOs5Z809jNJn/Ef/BjjL3JFkFVCcSLr3POzDker2+P1rADYNTetXw+qzkDJ32n3b7l376+&#10;f7PkLCbhOmG8g5afIPLbzetX6yGsoPG9Nx0gIxIXV0NoeZ9SWFVVlD1YEWc+gKNL5dGKRFvcVx2K&#10;gditqZq6vq4Gj11ALyFGOr0bL/mm8CsFMn1WKkJipuVUWyojlvEhj9VmLVZ7FKHX8lyG+IcqrNCO&#10;kk5UdyIJ9oj6DyqrJfroVZpJbyuvlJZQNJCaef2bmvteBChayJwYJpvi/6OVnw47ZLprecOZE5ae&#10;aOudI9/gEVmHXicmDiCZMj++06OwJls2hLgi5Nbt8LyLYYdZ/1GhzTMpY8di82myGY6JSTq8ebu4&#10;uqK+kHTVNMvrujxD9QQOGNMH8JblRctjQqH3fToX5nFerBaHjzFRegJeADmzcWwg3uXiZlHCktDm&#10;netYOgUSJxD9kCUQyjiaspSx+LJKJwMjyxdQ5AuVO2YrHQlbg+wgqJeElODSfGKi6AxT2pgJWJf8&#10;LwLP8RkKpVv/BjwhSmbv0gS22nl8Lns6XkpWY/zFgVF3tuDBd6fyrMUaarvi1fmL5L7+dV/gTx95&#10;8xMAAP//AwBQSwMEFAAGAAgAAAAhABzcySTgAAAACQEAAA8AAABkcnMvZG93bnJldi54bWxMj0FL&#10;w0AQhe+C/2EZwYvYTda21phN0YIiIopt8bzJjkkwOxuy2zT+e8eTHh/z8eZ7+XpynRhxCK0nDeks&#10;AYFUedtSrWG/e7hcgQjRkDWdJ9TwjQHWxelJbjLrj/SO4zbWgksoZEZDE2OfSRmqBp0JM98j8e3T&#10;D85EjkMt7WCOXO46qZJkKZ1piT80psdNg9XX9uA0XIzz+5fnzdvHKz3FdBeXj2W5V1qfn013tyAi&#10;TvEPhl99VoeCnUp/IBtExzmZK0Y1XC14AgNK3SxAlBqu0xXIIpf/FxQ/AAAA//8DAFBLAQItABQA&#10;BgAIAAAAIQC2gziS/gAAAOEBAAATAAAAAAAAAAAAAAAAAAAAAABbQ29udGVudF9UeXBlc10ueG1s&#10;UEsBAi0AFAAGAAgAAAAhADj9If/WAAAAlAEAAAsAAAAAAAAAAAAAAAAALwEAAF9yZWxzLy5yZWxz&#10;UEsBAi0AFAAGAAgAAAAhAAfdZkPpAQAAEAQAAA4AAAAAAAAAAAAAAAAALgIAAGRycy9lMm9Eb2Mu&#10;eG1sUEsBAi0AFAAGAAgAAAAhABzcySTgAAAACQEAAA8AAAAAAAAAAAAAAAAAQwQAAGRycy9kb3du&#10;cmV2LnhtbFBLBQYAAAAABAAEAPMAAABQBQAAAAA=&#10;" strokecolor="#4579b8 [3044]" strokeweight="2.25pt">
                <v:stroke endarrow="open"/>
              </v:shape>
            </w:pict>
          </mc:Fallback>
        </mc:AlternateContent>
      </w:r>
      <w:r w:rsidR="00563997">
        <w:rPr>
          <w:sz w:val="32"/>
          <w:szCs w:val="32"/>
        </w:rPr>
        <w:t>Un chemin</w:t>
      </w:r>
    </w:p>
    <w:p w:rsidR="00891E64" w:rsidRDefault="00891E64" w:rsidP="00891E64">
      <w:pPr>
        <w:spacing w:after="0" w:line="240" w:lineRule="auto"/>
        <w:rPr>
          <w:sz w:val="24"/>
          <w:szCs w:val="24"/>
        </w:rPr>
      </w:pPr>
    </w:p>
    <w:p w:rsidR="0015481B" w:rsidRPr="00891E64" w:rsidRDefault="00CB6612" w:rsidP="00891E64">
      <w:pPr>
        <w:spacing w:after="0" w:line="240" w:lineRule="auto"/>
        <w:rPr>
          <w:sz w:val="24"/>
          <w:szCs w:val="24"/>
        </w:rPr>
      </w:pPr>
      <w:r>
        <w:rPr>
          <w:noProof/>
          <w:lang w:eastAsia="fr-FR"/>
        </w:rPr>
        <w:drawing>
          <wp:anchor distT="0" distB="0" distL="114300" distR="114300" simplePos="0" relativeHeight="251686912" behindDoc="0" locked="0" layoutInCell="1" allowOverlap="1" wp14:anchorId="332B9770" wp14:editId="2A5D5FDB">
            <wp:simplePos x="0" y="0"/>
            <wp:positionH relativeFrom="column">
              <wp:posOffset>-40005</wp:posOffset>
            </wp:positionH>
            <wp:positionV relativeFrom="paragraph">
              <wp:posOffset>54610</wp:posOffset>
            </wp:positionV>
            <wp:extent cx="712470" cy="889000"/>
            <wp:effectExtent l="0" t="0" r="0" b="6350"/>
            <wp:wrapSquare wrapText="bothSides"/>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12470" cy="889000"/>
                    </a:xfrm>
                    <a:prstGeom prst="rect">
                      <a:avLst/>
                    </a:prstGeom>
                  </pic:spPr>
                </pic:pic>
              </a:graphicData>
            </a:graphic>
            <wp14:sizeRelH relativeFrom="margin">
              <wp14:pctWidth>0</wp14:pctWidth>
            </wp14:sizeRelH>
            <wp14:sizeRelV relativeFrom="margin">
              <wp14:pctHeight>0</wp14:pctHeight>
            </wp14:sizeRelV>
          </wp:anchor>
        </w:drawing>
      </w:r>
    </w:p>
    <w:p w:rsidR="00891E64" w:rsidRDefault="00891E64" w:rsidP="00891E64">
      <w:pPr>
        <w:spacing w:after="0" w:line="240" w:lineRule="auto"/>
        <w:rPr>
          <w:sz w:val="30"/>
          <w:szCs w:val="30"/>
        </w:rPr>
      </w:pPr>
      <w:r w:rsidRPr="00C853E6">
        <w:rPr>
          <w:sz w:val="30"/>
          <w:szCs w:val="30"/>
          <w:u w:val="single"/>
        </w:rPr>
        <w:t>La forêt est menacée par</w:t>
      </w:r>
      <w:r w:rsidRPr="0015481B">
        <w:rPr>
          <w:sz w:val="30"/>
          <w:szCs w:val="30"/>
        </w:rPr>
        <w:t xml:space="preserve"> la pollution</w:t>
      </w:r>
      <w:r w:rsidR="0015481B" w:rsidRPr="0015481B">
        <w:rPr>
          <w:sz w:val="30"/>
          <w:szCs w:val="30"/>
        </w:rPr>
        <w:t>,</w:t>
      </w:r>
      <w:r w:rsidRPr="0015481B">
        <w:rPr>
          <w:sz w:val="30"/>
          <w:szCs w:val="30"/>
        </w:rPr>
        <w:t xml:space="preserve"> les feux de forêts</w:t>
      </w:r>
      <w:r w:rsidR="0015481B" w:rsidRPr="0015481B">
        <w:rPr>
          <w:sz w:val="30"/>
          <w:szCs w:val="30"/>
        </w:rPr>
        <w:t xml:space="preserve"> ou les tempêtes.</w:t>
      </w:r>
    </w:p>
    <w:p w:rsidR="00C853E6" w:rsidRPr="0015481B" w:rsidRDefault="00C853E6" w:rsidP="00891E64">
      <w:pPr>
        <w:spacing w:after="0" w:line="240" w:lineRule="auto"/>
        <w:rPr>
          <w:sz w:val="30"/>
          <w:szCs w:val="30"/>
        </w:rPr>
      </w:pPr>
    </w:p>
    <w:p w:rsidR="00891E64" w:rsidRDefault="00891E64" w:rsidP="00891E64">
      <w:pPr>
        <w:spacing w:after="0" w:line="240" w:lineRule="auto"/>
        <w:rPr>
          <w:sz w:val="10"/>
          <w:szCs w:val="10"/>
        </w:rPr>
      </w:pPr>
    </w:p>
    <w:p w:rsidR="00CB6612" w:rsidRDefault="00CB6612" w:rsidP="00891E64">
      <w:pPr>
        <w:spacing w:after="0" w:line="240" w:lineRule="auto"/>
        <w:rPr>
          <w:sz w:val="10"/>
          <w:szCs w:val="10"/>
        </w:rPr>
      </w:pPr>
    </w:p>
    <w:p w:rsidR="00CB6612" w:rsidRDefault="00CB6612" w:rsidP="00891E64">
      <w:pPr>
        <w:spacing w:after="0" w:line="240" w:lineRule="auto"/>
        <w:rPr>
          <w:sz w:val="10"/>
          <w:szCs w:val="10"/>
        </w:rPr>
      </w:pPr>
      <w:r>
        <w:rPr>
          <w:noProof/>
          <w:lang w:eastAsia="fr-FR"/>
        </w:rPr>
        <w:drawing>
          <wp:anchor distT="0" distB="0" distL="114300" distR="114300" simplePos="0" relativeHeight="251664384" behindDoc="0" locked="0" layoutInCell="1" allowOverlap="1" wp14:anchorId="663E2595" wp14:editId="7934B029">
            <wp:simplePos x="0" y="0"/>
            <wp:positionH relativeFrom="column">
              <wp:posOffset>55245</wp:posOffset>
            </wp:positionH>
            <wp:positionV relativeFrom="paragraph">
              <wp:posOffset>41275</wp:posOffset>
            </wp:positionV>
            <wp:extent cx="1501775" cy="841375"/>
            <wp:effectExtent l="38100" t="38100" r="41275" b="34925"/>
            <wp:wrapSquare wrapText="bothSides"/>
            <wp:docPr id="5" name="Image 12" descr="22 Garrigue maquis p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2 Garrigue maquis paca"/>
                    <pic:cNvPicPr>
                      <a:picLocks noChangeAspect="1" noChangeArrowheads="1"/>
                    </pic:cNvPicPr>
                  </pic:nvPicPr>
                  <pic:blipFill>
                    <a:blip r:embed="rId11" cstate="print"/>
                    <a:srcRect/>
                    <a:stretch>
                      <a:fillRect/>
                    </a:stretch>
                  </pic:blipFill>
                  <pic:spPr bwMode="auto">
                    <a:xfrm>
                      <a:off x="0" y="0"/>
                      <a:ext cx="1501775" cy="841375"/>
                    </a:xfrm>
                    <a:prstGeom prst="rect">
                      <a:avLst/>
                    </a:prstGeom>
                    <a:noFill/>
                    <a:ln w="28575">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p>
    <w:p w:rsidR="00891E64" w:rsidRPr="0015481B" w:rsidRDefault="00891E64" w:rsidP="00891E64">
      <w:pPr>
        <w:spacing w:after="0" w:line="240" w:lineRule="auto"/>
        <w:rPr>
          <w:sz w:val="26"/>
          <w:szCs w:val="26"/>
        </w:rPr>
      </w:pPr>
      <w:r w:rsidRPr="0015481B">
        <w:rPr>
          <w:sz w:val="26"/>
          <w:szCs w:val="26"/>
        </w:rPr>
        <w:t xml:space="preserve">Quand la forêt a brûlé, elle est remplacée par la </w:t>
      </w:r>
      <w:r w:rsidRPr="0015481B">
        <w:rPr>
          <w:sz w:val="26"/>
          <w:szCs w:val="26"/>
          <w:u w:val="single"/>
        </w:rPr>
        <w:t>garrigue</w:t>
      </w:r>
      <w:r w:rsidRPr="0015481B">
        <w:rPr>
          <w:sz w:val="26"/>
          <w:szCs w:val="26"/>
        </w:rPr>
        <w:t xml:space="preserve"> et le </w:t>
      </w:r>
      <w:r w:rsidRPr="0015481B">
        <w:rPr>
          <w:sz w:val="26"/>
          <w:szCs w:val="26"/>
          <w:u w:val="single"/>
        </w:rPr>
        <w:t>maquis</w:t>
      </w:r>
      <w:r w:rsidR="00CB6612">
        <w:rPr>
          <w:sz w:val="26"/>
          <w:szCs w:val="26"/>
          <w:u w:val="single"/>
        </w:rPr>
        <w:t>,</w:t>
      </w:r>
      <w:r w:rsidR="0015481B" w:rsidRPr="0015481B">
        <w:rPr>
          <w:sz w:val="26"/>
          <w:szCs w:val="26"/>
        </w:rPr>
        <w:t xml:space="preserve"> des </w:t>
      </w:r>
      <w:r w:rsidRPr="0015481B">
        <w:rPr>
          <w:sz w:val="26"/>
          <w:szCs w:val="26"/>
        </w:rPr>
        <w:t>buissons.</w:t>
      </w:r>
    </w:p>
    <w:p w:rsidR="00891E64" w:rsidRPr="00891E64" w:rsidRDefault="00891E64">
      <w:pPr>
        <w:rPr>
          <w:sz w:val="24"/>
          <w:szCs w:val="24"/>
        </w:rPr>
      </w:pPr>
    </w:p>
    <w:p w:rsidR="00891E64" w:rsidRPr="00891E64" w:rsidRDefault="00C853E6" w:rsidP="00891E64">
      <w:pPr>
        <w:spacing w:after="100" w:afterAutospacing="1" w:line="240" w:lineRule="auto"/>
        <w:rPr>
          <w:sz w:val="2"/>
          <w:szCs w:val="2"/>
        </w:rPr>
      </w:pPr>
      <w:r>
        <w:rPr>
          <w:noProof/>
          <w:lang w:eastAsia="fr-FR"/>
        </w:rPr>
        <w:drawing>
          <wp:anchor distT="0" distB="0" distL="114300" distR="114300" simplePos="0" relativeHeight="251684864" behindDoc="0" locked="0" layoutInCell="1" allowOverlap="1" wp14:anchorId="0687042F" wp14:editId="04B83660">
            <wp:simplePos x="0" y="0"/>
            <wp:positionH relativeFrom="column">
              <wp:posOffset>-1514475</wp:posOffset>
            </wp:positionH>
            <wp:positionV relativeFrom="paragraph">
              <wp:posOffset>175895</wp:posOffset>
            </wp:positionV>
            <wp:extent cx="1234440" cy="1625600"/>
            <wp:effectExtent l="0" t="0" r="3810" b="0"/>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34440" cy="1625600"/>
                    </a:xfrm>
                    <a:prstGeom prst="rect">
                      <a:avLst/>
                    </a:prstGeom>
                  </pic:spPr>
                </pic:pic>
              </a:graphicData>
            </a:graphic>
            <wp14:sizeRelH relativeFrom="margin">
              <wp14:pctWidth>0</wp14:pctWidth>
            </wp14:sizeRelH>
            <wp14:sizeRelV relativeFrom="margin">
              <wp14:pctHeight>0</wp14:pctHeight>
            </wp14:sizeRelV>
          </wp:anchor>
        </w:drawing>
      </w:r>
    </w:p>
    <w:p w:rsidR="00891E64" w:rsidRDefault="00C853E6" w:rsidP="00891E64">
      <w:pPr>
        <w:spacing w:after="100" w:afterAutospacing="1" w:line="240" w:lineRule="auto"/>
        <w:rPr>
          <w:sz w:val="26"/>
          <w:szCs w:val="26"/>
        </w:rPr>
      </w:pPr>
      <w:r>
        <w:rPr>
          <w:noProof/>
          <w:lang w:eastAsia="fr-FR"/>
        </w:rPr>
        <w:drawing>
          <wp:anchor distT="0" distB="0" distL="114300" distR="114300" simplePos="0" relativeHeight="251685888" behindDoc="1" locked="0" layoutInCell="1" allowOverlap="1" wp14:anchorId="4211BAAD" wp14:editId="3D335923">
            <wp:simplePos x="0" y="0"/>
            <wp:positionH relativeFrom="column">
              <wp:posOffset>-61595</wp:posOffset>
            </wp:positionH>
            <wp:positionV relativeFrom="paragraph">
              <wp:posOffset>7620</wp:posOffset>
            </wp:positionV>
            <wp:extent cx="1749425" cy="1344295"/>
            <wp:effectExtent l="0" t="0" r="3175" b="8255"/>
            <wp:wrapSquare wrapText="bothSides"/>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49425" cy="1344295"/>
                    </a:xfrm>
                    <a:prstGeom prst="rect">
                      <a:avLst/>
                    </a:prstGeom>
                  </pic:spPr>
                </pic:pic>
              </a:graphicData>
            </a:graphic>
            <wp14:sizeRelH relativeFrom="page">
              <wp14:pctWidth>0</wp14:pctWidth>
            </wp14:sizeRelH>
            <wp14:sizeRelV relativeFrom="page">
              <wp14:pctHeight>0</wp14:pctHeight>
            </wp14:sizeRelV>
          </wp:anchor>
        </w:drawing>
      </w:r>
      <w:r w:rsidR="00891E64" w:rsidRPr="00891E64">
        <w:rPr>
          <w:sz w:val="26"/>
          <w:szCs w:val="26"/>
        </w:rPr>
        <w:t xml:space="preserve">Au XIXe siècle, en Gironde, dans les Landes, on a créé </w:t>
      </w:r>
      <w:r w:rsidR="00891E64" w:rsidRPr="0015481B">
        <w:rPr>
          <w:sz w:val="26"/>
          <w:szCs w:val="26"/>
          <w:u w:val="single"/>
        </w:rPr>
        <w:t>une nouvelle forêt de pins</w:t>
      </w:r>
      <w:r w:rsidR="00891E64" w:rsidRPr="00891E64">
        <w:rPr>
          <w:sz w:val="26"/>
          <w:szCs w:val="26"/>
        </w:rPr>
        <w:t>.</w:t>
      </w:r>
    </w:p>
    <w:p w:rsidR="00C853E6" w:rsidRDefault="00C853E6" w:rsidP="00891E64">
      <w:pPr>
        <w:spacing w:after="100" w:afterAutospacing="1" w:line="240" w:lineRule="auto"/>
        <w:rPr>
          <w:sz w:val="26"/>
          <w:szCs w:val="26"/>
        </w:rPr>
      </w:pPr>
    </w:p>
    <w:p w:rsidR="00C853E6" w:rsidRDefault="00C853E6" w:rsidP="00891E64">
      <w:pPr>
        <w:spacing w:after="100" w:afterAutospacing="1" w:line="240" w:lineRule="auto"/>
        <w:rPr>
          <w:sz w:val="26"/>
          <w:szCs w:val="26"/>
        </w:rPr>
      </w:pPr>
    </w:p>
    <w:p w:rsidR="00AC7D92" w:rsidRDefault="00AC7D92" w:rsidP="00891E64">
      <w:pPr>
        <w:spacing w:after="100" w:afterAutospacing="1" w:line="240" w:lineRule="auto"/>
        <w:rPr>
          <w:sz w:val="26"/>
          <w:szCs w:val="26"/>
        </w:rPr>
      </w:pPr>
    </w:p>
    <w:p w:rsidR="00AC7D92" w:rsidRDefault="00AC7D92" w:rsidP="00891E64">
      <w:pPr>
        <w:spacing w:after="100" w:afterAutospacing="1" w:line="240" w:lineRule="auto"/>
        <w:rPr>
          <w:sz w:val="26"/>
          <w:szCs w:val="26"/>
        </w:rPr>
      </w:pPr>
    </w:p>
    <w:p w:rsidR="00AC7D92" w:rsidRDefault="00AC7D92" w:rsidP="00891E64">
      <w:pPr>
        <w:spacing w:after="100" w:afterAutospacing="1" w:line="240" w:lineRule="auto"/>
        <w:rPr>
          <w:sz w:val="26"/>
          <w:szCs w:val="26"/>
        </w:rPr>
      </w:pPr>
    </w:p>
    <w:p w:rsidR="00AC7D92" w:rsidRDefault="00AC7D92" w:rsidP="00891E64">
      <w:pPr>
        <w:spacing w:after="100" w:afterAutospacing="1" w:line="240" w:lineRule="auto"/>
        <w:rPr>
          <w:sz w:val="26"/>
          <w:szCs w:val="26"/>
        </w:rPr>
      </w:pPr>
    </w:p>
    <w:p w:rsidR="00AC7D92" w:rsidRDefault="00AC7D92" w:rsidP="00891E64">
      <w:pPr>
        <w:spacing w:after="100" w:afterAutospacing="1" w:line="240" w:lineRule="auto"/>
        <w:rPr>
          <w:sz w:val="26"/>
          <w:szCs w:val="26"/>
        </w:rPr>
      </w:pPr>
    </w:p>
    <w:p w:rsidR="00BC69B0" w:rsidRPr="00563997" w:rsidRDefault="00BC69B0" w:rsidP="00BC69B0">
      <w:pPr>
        <w:pStyle w:val="Paragraphedeliste"/>
        <w:numPr>
          <w:ilvl w:val="0"/>
          <w:numId w:val="1"/>
        </w:numPr>
        <w:spacing w:after="0" w:line="240" w:lineRule="auto"/>
        <w:rPr>
          <w:color w:val="FF0000"/>
          <w:sz w:val="30"/>
          <w:szCs w:val="30"/>
          <w:u w:val="single"/>
        </w:rPr>
      </w:pPr>
      <w:r w:rsidRPr="00563997">
        <w:rPr>
          <w:color w:val="FF0000"/>
          <w:sz w:val="30"/>
          <w:szCs w:val="30"/>
          <w:u w:val="single"/>
        </w:rPr>
        <w:lastRenderedPageBreak/>
        <w:t xml:space="preserve">Les paysages </w:t>
      </w:r>
      <w:r>
        <w:rPr>
          <w:color w:val="FF0000"/>
          <w:sz w:val="30"/>
          <w:szCs w:val="30"/>
          <w:u w:val="single"/>
        </w:rPr>
        <w:t>agricoles.</w:t>
      </w:r>
    </w:p>
    <w:p w:rsidR="00BC69B0" w:rsidRPr="00CD7169" w:rsidRDefault="00BC69B0" w:rsidP="00BC69B0">
      <w:pPr>
        <w:spacing w:after="0" w:line="240" w:lineRule="auto"/>
        <w:rPr>
          <w:sz w:val="10"/>
          <w:szCs w:val="10"/>
        </w:rPr>
      </w:pPr>
    </w:p>
    <w:p w:rsidR="00BC69B0" w:rsidRDefault="00BC69B0" w:rsidP="00BC69B0">
      <w:pPr>
        <w:spacing w:after="0" w:line="240" w:lineRule="auto"/>
        <w:rPr>
          <w:sz w:val="30"/>
          <w:szCs w:val="30"/>
        </w:rPr>
      </w:pPr>
      <w:r>
        <w:rPr>
          <w:sz w:val="30"/>
          <w:szCs w:val="30"/>
        </w:rPr>
        <w:t xml:space="preserve">Un </w:t>
      </w:r>
      <w:r w:rsidRPr="00CD7169">
        <w:rPr>
          <w:sz w:val="30"/>
          <w:szCs w:val="30"/>
          <w:u w:val="single"/>
        </w:rPr>
        <w:t>agriculteur</w:t>
      </w:r>
      <w:r w:rsidR="00CD7169">
        <w:rPr>
          <w:sz w:val="30"/>
          <w:szCs w:val="30"/>
        </w:rPr>
        <w:t xml:space="preserve"> peut avoir deux act</w:t>
      </w:r>
      <w:r>
        <w:rPr>
          <w:sz w:val="30"/>
          <w:szCs w:val="30"/>
        </w:rPr>
        <w:t xml:space="preserve">ivités : </w:t>
      </w:r>
    </w:p>
    <w:p w:rsidR="00BC69B0" w:rsidRPr="0031798F" w:rsidRDefault="00CD7169" w:rsidP="00BC69B0">
      <w:pPr>
        <w:pStyle w:val="Paragraphedeliste"/>
        <w:numPr>
          <w:ilvl w:val="0"/>
          <w:numId w:val="2"/>
        </w:numPr>
        <w:spacing w:after="0" w:line="240" w:lineRule="auto"/>
        <w:rPr>
          <w:sz w:val="30"/>
          <w:szCs w:val="30"/>
        </w:rPr>
      </w:pPr>
      <w:r>
        <w:rPr>
          <w:sz w:val="30"/>
          <w:szCs w:val="30"/>
        </w:rPr>
        <w:t>i</w:t>
      </w:r>
      <w:r w:rsidR="00BC69B0">
        <w:rPr>
          <w:sz w:val="30"/>
          <w:szCs w:val="30"/>
        </w:rPr>
        <w:t xml:space="preserve">l </w:t>
      </w:r>
      <w:r w:rsidR="00BC69B0" w:rsidRPr="00CD7169">
        <w:rPr>
          <w:sz w:val="30"/>
          <w:szCs w:val="30"/>
          <w:u w:val="single"/>
        </w:rPr>
        <w:t>cultive</w:t>
      </w:r>
      <w:r w:rsidR="00BC69B0">
        <w:rPr>
          <w:sz w:val="30"/>
          <w:szCs w:val="30"/>
        </w:rPr>
        <w:t xml:space="preserve"> des </w:t>
      </w:r>
      <w:r w:rsidR="0031798F">
        <w:rPr>
          <w:sz w:val="30"/>
          <w:szCs w:val="30"/>
        </w:rPr>
        <w:t>végétaux (</w:t>
      </w:r>
      <w:r>
        <w:rPr>
          <w:sz w:val="30"/>
          <w:szCs w:val="30"/>
        </w:rPr>
        <w:t>blé</w:t>
      </w:r>
      <w:r w:rsidR="0031798F">
        <w:rPr>
          <w:sz w:val="30"/>
          <w:szCs w:val="30"/>
        </w:rPr>
        <w:t>, maïs</w:t>
      </w:r>
      <w:r>
        <w:rPr>
          <w:sz w:val="30"/>
          <w:szCs w:val="30"/>
        </w:rPr>
        <w:t xml:space="preserve">) </w:t>
      </w:r>
      <w:r w:rsidRPr="00CD7169">
        <w:rPr>
          <w:sz w:val="30"/>
          <w:szCs w:val="30"/>
        </w:rPr>
        <w:sym w:font="Wingdings" w:char="F0E0"/>
      </w:r>
      <w:r w:rsidRPr="00CD7169">
        <w:rPr>
          <w:sz w:val="30"/>
          <w:szCs w:val="30"/>
          <w:u w:val="single"/>
        </w:rPr>
        <w:t>cultivateur</w:t>
      </w:r>
    </w:p>
    <w:p w:rsidR="0031798F" w:rsidRDefault="0031798F" w:rsidP="00BC69B0">
      <w:pPr>
        <w:pStyle w:val="Paragraphedeliste"/>
        <w:numPr>
          <w:ilvl w:val="0"/>
          <w:numId w:val="2"/>
        </w:numPr>
        <w:spacing w:after="0" w:line="240" w:lineRule="auto"/>
        <w:rPr>
          <w:sz w:val="30"/>
          <w:szCs w:val="30"/>
        </w:rPr>
      </w:pPr>
      <w:r>
        <w:rPr>
          <w:sz w:val="30"/>
          <w:szCs w:val="30"/>
          <w:u w:val="single"/>
        </w:rPr>
        <w:t>il cultive</w:t>
      </w:r>
      <w:r w:rsidRPr="0031798F">
        <w:rPr>
          <w:sz w:val="30"/>
          <w:szCs w:val="30"/>
        </w:rPr>
        <w:t xml:space="preserve"> des fruits et légumes </w:t>
      </w:r>
      <w:r w:rsidRPr="0031798F">
        <w:rPr>
          <w:sz w:val="30"/>
          <w:szCs w:val="30"/>
        </w:rPr>
        <w:sym w:font="Wingdings" w:char="F0E0"/>
      </w:r>
      <w:r w:rsidRPr="0031798F">
        <w:rPr>
          <w:sz w:val="30"/>
          <w:szCs w:val="30"/>
        </w:rPr>
        <w:t xml:space="preserve"> </w:t>
      </w:r>
      <w:r>
        <w:rPr>
          <w:sz w:val="30"/>
          <w:szCs w:val="30"/>
          <w:u w:val="single"/>
        </w:rPr>
        <w:t>le maraîcher</w:t>
      </w:r>
    </w:p>
    <w:p w:rsidR="00CD7169" w:rsidRDefault="00CD7169" w:rsidP="00BC69B0">
      <w:pPr>
        <w:pStyle w:val="Paragraphedeliste"/>
        <w:numPr>
          <w:ilvl w:val="0"/>
          <w:numId w:val="2"/>
        </w:numPr>
        <w:spacing w:after="0" w:line="240" w:lineRule="auto"/>
        <w:rPr>
          <w:sz w:val="30"/>
          <w:szCs w:val="30"/>
        </w:rPr>
      </w:pPr>
      <w:r>
        <w:rPr>
          <w:sz w:val="30"/>
          <w:szCs w:val="30"/>
        </w:rPr>
        <w:t xml:space="preserve">il </w:t>
      </w:r>
      <w:r w:rsidRPr="00CD7169">
        <w:rPr>
          <w:sz w:val="30"/>
          <w:szCs w:val="30"/>
          <w:u w:val="single"/>
        </w:rPr>
        <w:t>élève</w:t>
      </w:r>
      <w:r>
        <w:rPr>
          <w:sz w:val="30"/>
          <w:szCs w:val="30"/>
        </w:rPr>
        <w:t xml:space="preserve"> des animaux </w:t>
      </w:r>
      <w:r w:rsidRPr="00CD7169">
        <w:rPr>
          <w:sz w:val="30"/>
          <w:szCs w:val="30"/>
        </w:rPr>
        <w:sym w:font="Wingdings" w:char="F0E0"/>
      </w:r>
      <w:proofErr w:type="gramStart"/>
      <w:r w:rsidRPr="00CD7169">
        <w:rPr>
          <w:sz w:val="30"/>
          <w:szCs w:val="30"/>
          <w:u w:val="single"/>
        </w:rPr>
        <w:t>éleveur</w:t>
      </w:r>
      <w:proofErr w:type="gramEnd"/>
    </w:p>
    <w:p w:rsidR="00BC69B0" w:rsidRDefault="00BC69B0" w:rsidP="00CD7169">
      <w:pPr>
        <w:spacing w:after="0" w:line="240" w:lineRule="auto"/>
        <w:ind w:left="360"/>
        <w:rPr>
          <w:sz w:val="30"/>
          <w:szCs w:val="30"/>
        </w:rPr>
      </w:pPr>
    </w:p>
    <w:p w:rsidR="00CD7169" w:rsidRPr="00CD7169" w:rsidRDefault="00CD7169" w:rsidP="00CD7169">
      <w:pPr>
        <w:spacing w:after="0" w:line="240" w:lineRule="auto"/>
        <w:ind w:left="360"/>
        <w:rPr>
          <w:sz w:val="30"/>
          <w:szCs w:val="30"/>
        </w:rPr>
      </w:pPr>
      <w:r>
        <w:rPr>
          <w:sz w:val="30"/>
          <w:szCs w:val="30"/>
        </w:rPr>
        <w:t>La France est le 1</w:t>
      </w:r>
      <w:r w:rsidRPr="00CD7169">
        <w:rPr>
          <w:sz w:val="30"/>
          <w:szCs w:val="30"/>
          <w:vertAlign w:val="superscript"/>
        </w:rPr>
        <w:t>er</w:t>
      </w:r>
      <w:r>
        <w:rPr>
          <w:sz w:val="30"/>
          <w:szCs w:val="30"/>
        </w:rPr>
        <w:t xml:space="preserve"> producteur agricole européen !</w:t>
      </w:r>
    </w:p>
    <w:p w:rsidR="00CD7169" w:rsidRDefault="00CD7169">
      <w:pPr>
        <w:rPr>
          <w:sz w:val="32"/>
          <w:szCs w:val="32"/>
        </w:rPr>
      </w:pPr>
      <w:r>
        <w:rPr>
          <w:noProof/>
          <w:lang w:eastAsia="fr-FR"/>
        </w:rPr>
        <w:drawing>
          <wp:anchor distT="0" distB="0" distL="114300" distR="114300" simplePos="0" relativeHeight="251671552" behindDoc="0" locked="0" layoutInCell="1" allowOverlap="1" wp14:anchorId="28F07010" wp14:editId="2B07DF18">
            <wp:simplePos x="0" y="0"/>
            <wp:positionH relativeFrom="column">
              <wp:posOffset>310515</wp:posOffset>
            </wp:positionH>
            <wp:positionV relativeFrom="paragraph">
              <wp:posOffset>129540</wp:posOffset>
            </wp:positionV>
            <wp:extent cx="1166495" cy="729615"/>
            <wp:effectExtent l="0" t="0" r="0" b="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66495" cy="729615"/>
                    </a:xfrm>
                    <a:prstGeom prst="rect">
                      <a:avLst/>
                    </a:prstGeom>
                  </pic:spPr>
                </pic:pic>
              </a:graphicData>
            </a:graphic>
            <wp14:sizeRelH relativeFrom="margin">
              <wp14:pctWidth>0</wp14:pctWidth>
            </wp14:sizeRelH>
            <wp14:sizeRelV relativeFrom="margin">
              <wp14:pctHeight>0</wp14:pctHeight>
            </wp14:sizeRelV>
          </wp:anchor>
        </w:drawing>
      </w:r>
    </w:p>
    <w:p w:rsidR="00CD7169" w:rsidRDefault="00CD7169" w:rsidP="00CD7169">
      <w:pPr>
        <w:spacing w:after="0"/>
        <w:rPr>
          <w:sz w:val="28"/>
          <w:szCs w:val="28"/>
        </w:rPr>
      </w:pPr>
    </w:p>
    <w:p w:rsidR="00CD7169" w:rsidRDefault="00CD7169" w:rsidP="00CD7169">
      <w:pPr>
        <w:spacing w:after="0"/>
        <w:rPr>
          <w:sz w:val="28"/>
          <w:szCs w:val="28"/>
        </w:rPr>
      </w:pPr>
    </w:p>
    <w:p w:rsidR="00CD7169" w:rsidRPr="00CD7169" w:rsidRDefault="00CD7169" w:rsidP="00CD7169">
      <w:pPr>
        <w:spacing w:after="0"/>
        <w:rPr>
          <w:sz w:val="24"/>
          <w:szCs w:val="24"/>
        </w:rPr>
      </w:pPr>
      <w:r w:rsidRPr="00CD7169">
        <w:rPr>
          <w:noProof/>
          <w:sz w:val="24"/>
          <w:szCs w:val="24"/>
          <w:lang w:eastAsia="fr-FR"/>
        </w:rPr>
        <w:drawing>
          <wp:anchor distT="0" distB="0" distL="114300" distR="114300" simplePos="0" relativeHeight="251672576" behindDoc="0" locked="0" layoutInCell="1" allowOverlap="1" wp14:anchorId="17B850BB" wp14:editId="14FDD254">
            <wp:simplePos x="0" y="0"/>
            <wp:positionH relativeFrom="column">
              <wp:posOffset>118745</wp:posOffset>
            </wp:positionH>
            <wp:positionV relativeFrom="paragraph">
              <wp:posOffset>22225</wp:posOffset>
            </wp:positionV>
            <wp:extent cx="1356995" cy="847090"/>
            <wp:effectExtent l="0" t="0" r="0" b="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1356995" cy="847090"/>
                    </a:xfrm>
                    <a:prstGeom prst="rect">
                      <a:avLst/>
                    </a:prstGeom>
                  </pic:spPr>
                </pic:pic>
              </a:graphicData>
            </a:graphic>
            <wp14:sizeRelH relativeFrom="margin">
              <wp14:pctWidth>0</wp14:pctWidth>
            </wp14:sizeRelH>
            <wp14:sizeRelV relativeFrom="margin">
              <wp14:pctHeight>0</wp14:pctHeight>
            </wp14:sizeRelV>
          </wp:anchor>
        </w:drawing>
      </w:r>
      <w:r w:rsidRPr="00CD7169">
        <w:rPr>
          <w:sz w:val="24"/>
          <w:szCs w:val="24"/>
        </w:rPr>
        <w:t>Bovins = bœuf, veau</w:t>
      </w:r>
    </w:p>
    <w:p w:rsidR="00CD7169" w:rsidRPr="00CD7169" w:rsidRDefault="0031798F" w:rsidP="00CD7169">
      <w:pPr>
        <w:spacing w:after="0"/>
        <w:rPr>
          <w:sz w:val="24"/>
          <w:szCs w:val="24"/>
        </w:rPr>
      </w:pPr>
      <w:r>
        <w:rPr>
          <w:sz w:val="24"/>
          <w:szCs w:val="24"/>
        </w:rPr>
        <w:t>Porc</w:t>
      </w:r>
      <w:r w:rsidR="00CD7169" w:rsidRPr="00CD7169">
        <w:rPr>
          <w:sz w:val="24"/>
          <w:szCs w:val="24"/>
        </w:rPr>
        <w:t>ins = porcs</w:t>
      </w:r>
    </w:p>
    <w:p w:rsidR="00CD7169" w:rsidRPr="00CD7169" w:rsidRDefault="00CD7169" w:rsidP="00CD7169">
      <w:pPr>
        <w:spacing w:after="0"/>
        <w:rPr>
          <w:sz w:val="24"/>
          <w:szCs w:val="24"/>
        </w:rPr>
      </w:pPr>
      <w:r w:rsidRPr="00CD7169">
        <w:rPr>
          <w:sz w:val="24"/>
          <w:szCs w:val="24"/>
        </w:rPr>
        <w:t>Ovins = poules et canards</w:t>
      </w:r>
    </w:p>
    <w:p w:rsidR="00891E64" w:rsidRPr="00CD7169" w:rsidRDefault="00CD7169">
      <w:pPr>
        <w:rPr>
          <w:sz w:val="24"/>
          <w:szCs w:val="24"/>
        </w:rPr>
      </w:pPr>
      <w:r w:rsidRPr="00CD7169">
        <w:rPr>
          <w:sz w:val="24"/>
          <w:szCs w:val="24"/>
        </w:rPr>
        <w:t>Caprins = chèvre</w:t>
      </w:r>
      <w:r w:rsidR="00AB4791">
        <w:rPr>
          <w:sz w:val="24"/>
          <w:szCs w:val="24"/>
        </w:rPr>
        <w:t>s</w:t>
      </w:r>
      <w:r w:rsidRPr="00CD7169">
        <w:rPr>
          <w:sz w:val="24"/>
          <w:szCs w:val="24"/>
        </w:rPr>
        <w:t>, agneau</w:t>
      </w:r>
      <w:r w:rsidR="00AB4791">
        <w:rPr>
          <w:sz w:val="24"/>
          <w:szCs w:val="24"/>
        </w:rPr>
        <w:t>x</w:t>
      </w:r>
    </w:p>
    <w:p w:rsidR="00BC69B0" w:rsidRDefault="00CD7169">
      <w:pPr>
        <w:rPr>
          <w:sz w:val="32"/>
          <w:szCs w:val="32"/>
        </w:rPr>
      </w:pPr>
      <w:r>
        <w:rPr>
          <w:sz w:val="32"/>
          <w:szCs w:val="32"/>
        </w:rPr>
        <w:t>Les 3 grands types de paysages agricoles sont :</w:t>
      </w:r>
    </w:p>
    <w:p w:rsidR="00CD7169" w:rsidRDefault="00CD7169">
      <w:pPr>
        <w:rPr>
          <w:sz w:val="32"/>
          <w:szCs w:val="32"/>
        </w:rPr>
      </w:pPr>
      <w:r w:rsidRPr="00E014E8">
        <w:rPr>
          <w:noProof/>
          <w:lang w:eastAsia="fr-FR"/>
        </w:rPr>
        <w:drawing>
          <wp:anchor distT="0" distB="0" distL="114300" distR="114300" simplePos="0" relativeHeight="251668480" behindDoc="0" locked="0" layoutInCell="1" allowOverlap="1" wp14:anchorId="1DD12238" wp14:editId="7B1A8B84">
            <wp:simplePos x="0" y="0"/>
            <wp:positionH relativeFrom="column">
              <wp:posOffset>5499100</wp:posOffset>
            </wp:positionH>
            <wp:positionV relativeFrom="paragraph">
              <wp:posOffset>256540</wp:posOffset>
            </wp:positionV>
            <wp:extent cx="706120" cy="1056640"/>
            <wp:effectExtent l="34290" t="41910" r="33020" b="33020"/>
            <wp:wrapSquare wrapText="bothSides"/>
            <wp:docPr id="34" name="Image 15" descr="25 Boc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5 Bocage"/>
                    <pic:cNvPicPr>
                      <a:picLocks noChangeAspect="1" noChangeArrowheads="1"/>
                    </pic:cNvPicPr>
                  </pic:nvPicPr>
                  <pic:blipFill>
                    <a:blip r:embed="rId16" cstate="print"/>
                    <a:srcRect/>
                    <a:stretch>
                      <a:fillRect/>
                    </a:stretch>
                  </pic:blipFill>
                  <pic:spPr bwMode="auto">
                    <a:xfrm rot="5400000">
                      <a:off x="0" y="0"/>
                      <a:ext cx="706120" cy="1056640"/>
                    </a:xfrm>
                    <a:prstGeom prst="rect">
                      <a:avLst/>
                    </a:prstGeom>
                    <a:noFill/>
                    <a:ln w="28575">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r w:rsidRPr="00E014E8">
        <w:rPr>
          <w:noProof/>
          <w:lang w:eastAsia="fr-FR"/>
        </w:rPr>
        <w:drawing>
          <wp:anchor distT="0" distB="0" distL="114300" distR="114300" simplePos="0" relativeHeight="251666432" behindDoc="0" locked="0" layoutInCell="1" allowOverlap="1" wp14:anchorId="1D8DFA21" wp14:editId="6AC189D2">
            <wp:simplePos x="0" y="0"/>
            <wp:positionH relativeFrom="column">
              <wp:posOffset>3937635</wp:posOffset>
            </wp:positionH>
            <wp:positionV relativeFrom="paragraph">
              <wp:posOffset>62865</wp:posOffset>
            </wp:positionV>
            <wp:extent cx="638175" cy="517525"/>
            <wp:effectExtent l="38100" t="38100" r="47625" b="34925"/>
            <wp:wrapSquare wrapText="bothSides"/>
            <wp:docPr id="35" name="Image 16" descr="26 Open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6 Openfield"/>
                    <pic:cNvPicPr>
                      <a:picLocks noChangeAspect="1" noChangeArrowheads="1"/>
                    </pic:cNvPicPr>
                  </pic:nvPicPr>
                  <pic:blipFill>
                    <a:blip r:embed="rId17" cstate="print"/>
                    <a:srcRect/>
                    <a:stretch>
                      <a:fillRect/>
                    </a:stretch>
                  </pic:blipFill>
                  <pic:spPr bwMode="auto">
                    <a:xfrm>
                      <a:off x="0" y="0"/>
                      <a:ext cx="638175" cy="517525"/>
                    </a:xfrm>
                    <a:prstGeom prst="rect">
                      <a:avLst/>
                    </a:prstGeom>
                    <a:noFill/>
                    <a:ln w="28575">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r>
        <w:rPr>
          <w:sz w:val="32"/>
          <w:szCs w:val="32"/>
        </w:rPr>
        <w:t xml:space="preserve">Les </w:t>
      </w:r>
      <w:r w:rsidRPr="00CD7169">
        <w:rPr>
          <w:i/>
          <w:sz w:val="32"/>
          <w:szCs w:val="32"/>
          <w:u w:val="single"/>
        </w:rPr>
        <w:t>openfields</w:t>
      </w:r>
      <w:r>
        <w:rPr>
          <w:sz w:val="32"/>
          <w:szCs w:val="32"/>
        </w:rPr>
        <w:t> : des champs ouverts, open</w:t>
      </w:r>
    </w:p>
    <w:p w:rsidR="00CD7169" w:rsidRDefault="00CD7169">
      <w:pPr>
        <w:rPr>
          <w:sz w:val="32"/>
          <w:szCs w:val="32"/>
        </w:rPr>
      </w:pPr>
    </w:p>
    <w:p w:rsidR="00BC69B0" w:rsidRDefault="00CD7169">
      <w:pPr>
        <w:rPr>
          <w:sz w:val="32"/>
          <w:szCs w:val="32"/>
        </w:rPr>
      </w:pPr>
      <w:r>
        <w:rPr>
          <w:sz w:val="32"/>
          <w:szCs w:val="32"/>
        </w:rPr>
        <w:t xml:space="preserve">Les </w:t>
      </w:r>
      <w:r w:rsidRPr="00CD7169">
        <w:rPr>
          <w:sz w:val="32"/>
          <w:szCs w:val="32"/>
          <w:u w:val="single"/>
        </w:rPr>
        <w:t>bocages</w:t>
      </w:r>
      <w:r>
        <w:rPr>
          <w:sz w:val="32"/>
          <w:szCs w:val="32"/>
        </w:rPr>
        <w:t> : des champs entourés d’arbres et de buissons</w:t>
      </w:r>
    </w:p>
    <w:p w:rsidR="00CD7169" w:rsidRDefault="00CD7169">
      <w:pPr>
        <w:rPr>
          <w:sz w:val="32"/>
          <w:szCs w:val="32"/>
        </w:rPr>
      </w:pPr>
      <w:r w:rsidRPr="00E014E8">
        <w:rPr>
          <w:noProof/>
          <w:lang w:eastAsia="fr-FR"/>
        </w:rPr>
        <w:drawing>
          <wp:anchor distT="0" distB="0" distL="114300" distR="114300" simplePos="0" relativeHeight="251670528" behindDoc="0" locked="0" layoutInCell="1" allowOverlap="1" wp14:anchorId="0D6FA95A" wp14:editId="0FC0AB5A">
            <wp:simplePos x="0" y="0"/>
            <wp:positionH relativeFrom="column">
              <wp:posOffset>4732655</wp:posOffset>
            </wp:positionH>
            <wp:positionV relativeFrom="paragraph">
              <wp:posOffset>42545</wp:posOffset>
            </wp:positionV>
            <wp:extent cx="765810" cy="1079500"/>
            <wp:effectExtent l="33655" t="42545" r="29845" b="29845"/>
            <wp:wrapSquare wrapText="bothSides"/>
            <wp:docPr id="31" name="Image 18" descr="28 Riquewi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8 Riquewihr"/>
                    <pic:cNvPicPr>
                      <a:picLocks noChangeAspect="1" noChangeArrowheads="1"/>
                    </pic:cNvPicPr>
                  </pic:nvPicPr>
                  <pic:blipFill>
                    <a:blip r:embed="rId18" cstate="print"/>
                    <a:srcRect/>
                    <a:stretch>
                      <a:fillRect/>
                    </a:stretch>
                  </pic:blipFill>
                  <pic:spPr bwMode="auto">
                    <a:xfrm rot="16200000">
                      <a:off x="0" y="0"/>
                      <a:ext cx="765810" cy="1079500"/>
                    </a:xfrm>
                    <a:prstGeom prst="rect">
                      <a:avLst/>
                    </a:prstGeom>
                    <a:noFill/>
                    <a:ln w="28575">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p>
    <w:p w:rsidR="00CD7169" w:rsidRDefault="00CD7169">
      <w:pPr>
        <w:rPr>
          <w:sz w:val="32"/>
          <w:szCs w:val="32"/>
        </w:rPr>
      </w:pPr>
      <w:r w:rsidRPr="00E014E8">
        <w:rPr>
          <w:noProof/>
          <w:lang w:eastAsia="fr-FR"/>
        </w:rPr>
        <w:drawing>
          <wp:anchor distT="0" distB="0" distL="114300" distR="114300" simplePos="0" relativeHeight="251674624" behindDoc="0" locked="0" layoutInCell="1" allowOverlap="1" wp14:anchorId="5C67187D" wp14:editId="7A235E54">
            <wp:simplePos x="0" y="0"/>
            <wp:positionH relativeFrom="column">
              <wp:posOffset>5745480</wp:posOffset>
            </wp:positionH>
            <wp:positionV relativeFrom="paragraph">
              <wp:posOffset>343535</wp:posOffset>
            </wp:positionV>
            <wp:extent cx="760730" cy="594995"/>
            <wp:effectExtent l="38100" t="38100" r="39370" b="33655"/>
            <wp:wrapSquare wrapText="bothSides"/>
            <wp:docPr id="28" name="Image 14" descr="24 En esca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4 En escalier"/>
                    <pic:cNvPicPr>
                      <a:picLocks noChangeAspect="1" noChangeArrowheads="1"/>
                    </pic:cNvPicPr>
                  </pic:nvPicPr>
                  <pic:blipFill>
                    <a:blip r:embed="rId19" cstate="print"/>
                    <a:srcRect/>
                    <a:stretch>
                      <a:fillRect/>
                    </a:stretch>
                  </pic:blipFill>
                  <pic:spPr bwMode="auto">
                    <a:xfrm>
                      <a:off x="0" y="0"/>
                      <a:ext cx="760730" cy="594995"/>
                    </a:xfrm>
                    <a:prstGeom prst="rect">
                      <a:avLst/>
                    </a:prstGeom>
                    <a:noFill/>
                    <a:ln w="28575">
                      <a:solidFill>
                        <a:srgbClr val="000000"/>
                      </a:solidFill>
                      <a:miter lim="800000"/>
                      <a:headEnd/>
                      <a:tailEnd/>
                    </a:ln>
                  </pic:spPr>
                </pic:pic>
              </a:graphicData>
            </a:graphic>
            <wp14:sizeRelH relativeFrom="margin">
              <wp14:pctWidth>0</wp14:pctWidth>
            </wp14:sizeRelH>
            <wp14:sizeRelV relativeFrom="margin">
              <wp14:pctHeight>0</wp14:pctHeight>
            </wp14:sizeRelV>
          </wp:anchor>
        </w:drawing>
      </w:r>
      <w:r>
        <w:rPr>
          <w:sz w:val="32"/>
          <w:szCs w:val="32"/>
        </w:rPr>
        <w:t xml:space="preserve">Les </w:t>
      </w:r>
      <w:r w:rsidRPr="00CD7169">
        <w:rPr>
          <w:sz w:val="32"/>
          <w:szCs w:val="32"/>
          <w:u w:val="single"/>
        </w:rPr>
        <w:t>cultures délicates</w:t>
      </w:r>
      <w:r>
        <w:rPr>
          <w:sz w:val="32"/>
          <w:szCs w:val="32"/>
        </w:rPr>
        <w:t> : fruits et légumes (ex. la vigne, les olives)</w:t>
      </w:r>
      <w:r w:rsidRPr="00CD7169">
        <w:rPr>
          <w:noProof/>
          <w:lang w:eastAsia="fr-FR"/>
        </w:rPr>
        <w:t xml:space="preserve"> </w:t>
      </w:r>
    </w:p>
    <w:p w:rsidR="00CD7169" w:rsidRDefault="00CD7169" w:rsidP="00CD7169">
      <w:pPr>
        <w:jc w:val="right"/>
        <w:rPr>
          <w:sz w:val="32"/>
          <w:szCs w:val="32"/>
        </w:rPr>
      </w:pPr>
      <w:r>
        <w:rPr>
          <w:sz w:val="32"/>
          <w:szCs w:val="32"/>
        </w:rPr>
        <w:t>(</w:t>
      </w:r>
      <w:proofErr w:type="gramStart"/>
      <w:r>
        <w:rPr>
          <w:sz w:val="32"/>
          <w:szCs w:val="32"/>
        </w:rPr>
        <w:t>en</w:t>
      </w:r>
      <w:proofErr w:type="gramEnd"/>
      <w:r>
        <w:rPr>
          <w:sz w:val="32"/>
          <w:szCs w:val="32"/>
        </w:rPr>
        <w:t xml:space="preserve"> escalier)</w:t>
      </w:r>
    </w:p>
    <w:p w:rsidR="00CD7169" w:rsidRDefault="00BA261F">
      <w:pPr>
        <w:rPr>
          <w:sz w:val="32"/>
          <w:szCs w:val="32"/>
        </w:rPr>
      </w:pPr>
      <w:r>
        <w:rPr>
          <w:noProof/>
          <w:lang w:eastAsia="fr-FR"/>
        </w:rPr>
        <w:lastRenderedPageBreak/>
        <w:drawing>
          <wp:inline distT="0" distB="0" distL="0" distR="0" wp14:anchorId="7DA223EF" wp14:editId="2EF471BA">
            <wp:extent cx="3254591" cy="3906570"/>
            <wp:effectExtent l="0" t="0" r="317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55409" cy="3907551"/>
                    </a:xfrm>
                    <a:prstGeom prst="rect">
                      <a:avLst/>
                    </a:prstGeom>
                  </pic:spPr>
                </pic:pic>
              </a:graphicData>
            </a:graphic>
          </wp:inline>
        </w:drawing>
      </w:r>
    </w:p>
    <w:p w:rsidR="003D6676" w:rsidRDefault="003D6676">
      <w:pPr>
        <w:rPr>
          <w:sz w:val="32"/>
          <w:szCs w:val="32"/>
        </w:rPr>
      </w:pPr>
    </w:p>
    <w:p w:rsidR="00A046BB" w:rsidRDefault="003D6676">
      <w:pPr>
        <w:rPr>
          <w:sz w:val="32"/>
          <w:szCs w:val="32"/>
        </w:rPr>
      </w:pPr>
      <w:r>
        <w:rPr>
          <w:noProof/>
          <w:lang w:eastAsia="fr-FR"/>
        </w:rPr>
        <w:drawing>
          <wp:inline distT="0" distB="0" distL="0" distR="0" wp14:anchorId="5799B90C" wp14:editId="64549DFC">
            <wp:extent cx="4423939" cy="3797928"/>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427862" cy="3801296"/>
                    </a:xfrm>
                    <a:prstGeom prst="rect">
                      <a:avLst/>
                    </a:prstGeom>
                  </pic:spPr>
                </pic:pic>
              </a:graphicData>
            </a:graphic>
          </wp:inline>
        </w:drawing>
      </w:r>
    </w:p>
    <w:p w:rsidR="00AC7D92" w:rsidRDefault="00AC7D92">
      <w:pPr>
        <w:rPr>
          <w:sz w:val="32"/>
          <w:szCs w:val="32"/>
        </w:rPr>
      </w:pPr>
    </w:p>
    <w:p w:rsidR="00AC7D92" w:rsidRDefault="00AC7D92">
      <w:pPr>
        <w:rPr>
          <w:sz w:val="32"/>
          <w:szCs w:val="32"/>
        </w:rPr>
      </w:pPr>
    </w:p>
    <w:p w:rsidR="00BC69B0" w:rsidRPr="00C57DED" w:rsidRDefault="00C57DED" w:rsidP="00C57DED">
      <w:pPr>
        <w:pStyle w:val="Paragraphedeliste"/>
        <w:numPr>
          <w:ilvl w:val="0"/>
          <w:numId w:val="1"/>
        </w:numPr>
        <w:rPr>
          <w:color w:val="FF0000"/>
          <w:sz w:val="32"/>
          <w:szCs w:val="32"/>
          <w:u w:val="single"/>
        </w:rPr>
      </w:pPr>
      <w:r w:rsidRPr="00C57DED">
        <w:rPr>
          <w:color w:val="FF0000"/>
          <w:sz w:val="32"/>
          <w:szCs w:val="32"/>
          <w:u w:val="single"/>
        </w:rPr>
        <w:lastRenderedPageBreak/>
        <w:t>La mutation (changement) du métier d’agriculteur.</w:t>
      </w:r>
    </w:p>
    <w:p w:rsidR="00C57DED" w:rsidRDefault="00C57DED">
      <w:pPr>
        <w:rPr>
          <w:sz w:val="26"/>
          <w:szCs w:val="26"/>
        </w:rPr>
      </w:pPr>
      <w:r w:rsidRPr="00C57DED">
        <w:rPr>
          <w:sz w:val="26"/>
          <w:szCs w:val="26"/>
        </w:rPr>
        <w:t xml:space="preserve">De 1950 à 2010, le métier d’agriculteur a beaucoup changé : c’est une </w:t>
      </w:r>
      <w:r w:rsidRPr="00C57DED">
        <w:rPr>
          <w:sz w:val="26"/>
          <w:szCs w:val="26"/>
          <w:u w:val="single"/>
        </w:rPr>
        <w:t>mutation</w:t>
      </w:r>
      <w:r w:rsidRPr="00C57DED">
        <w:rPr>
          <w:sz w:val="26"/>
          <w:szCs w:val="26"/>
        </w:rPr>
        <w:t> !</w:t>
      </w:r>
    </w:p>
    <w:p w:rsidR="00C57DED" w:rsidRPr="00D173EB" w:rsidRDefault="00C57DED" w:rsidP="00C57DED">
      <w:pPr>
        <w:pStyle w:val="Paragraphedeliste"/>
        <w:numPr>
          <w:ilvl w:val="0"/>
          <w:numId w:val="2"/>
        </w:numPr>
        <w:rPr>
          <w:sz w:val="24"/>
          <w:szCs w:val="24"/>
        </w:rPr>
      </w:pPr>
      <w:r w:rsidRPr="00D173EB">
        <w:rPr>
          <w:sz w:val="24"/>
          <w:szCs w:val="24"/>
        </w:rPr>
        <w:t>moins d’agriculteurs et de fermes,</w:t>
      </w:r>
    </w:p>
    <w:p w:rsidR="00C57DED" w:rsidRDefault="00C57DED" w:rsidP="00C57DED">
      <w:pPr>
        <w:pStyle w:val="Paragraphedeliste"/>
        <w:numPr>
          <w:ilvl w:val="0"/>
          <w:numId w:val="2"/>
        </w:numPr>
        <w:rPr>
          <w:sz w:val="24"/>
          <w:szCs w:val="24"/>
        </w:rPr>
      </w:pPr>
      <w:r w:rsidRPr="00D173EB">
        <w:rPr>
          <w:sz w:val="24"/>
          <w:szCs w:val="24"/>
        </w:rPr>
        <w:t xml:space="preserve">mais des fermes plus grandes et une production plus importante (tracteurs, engrais, insecticides = meilleur </w:t>
      </w:r>
      <w:r w:rsidRPr="00D173EB">
        <w:rPr>
          <w:b/>
          <w:sz w:val="24"/>
          <w:szCs w:val="24"/>
          <w:u w:val="single"/>
        </w:rPr>
        <w:t>rend</w:t>
      </w:r>
      <w:r w:rsidRPr="00D173EB">
        <w:rPr>
          <w:sz w:val="24"/>
          <w:szCs w:val="24"/>
          <w:u w:val="single"/>
        </w:rPr>
        <w:t>ement)</w:t>
      </w:r>
      <w:r w:rsidRPr="00D173EB">
        <w:rPr>
          <w:sz w:val="24"/>
          <w:szCs w:val="24"/>
        </w:rPr>
        <w:t>.</w:t>
      </w:r>
    </w:p>
    <w:p w:rsidR="00C57DED" w:rsidRPr="007B6FA8" w:rsidRDefault="00B9343C" w:rsidP="007B6FA8">
      <w:pPr>
        <w:ind w:left="360"/>
        <w:rPr>
          <w:sz w:val="24"/>
          <w:szCs w:val="24"/>
        </w:rPr>
      </w:pPr>
      <w:r>
        <w:rPr>
          <w:noProof/>
          <w:lang w:eastAsia="fr-FR"/>
        </w:rPr>
        <w:softHyphen/>
      </w:r>
      <w:r>
        <w:rPr>
          <w:noProof/>
          <w:lang w:eastAsia="fr-FR"/>
        </w:rPr>
        <w:softHyphen/>
      </w:r>
      <w:r>
        <w:rPr>
          <w:noProof/>
          <w:lang w:eastAsia="fr-FR"/>
        </w:rPr>
        <w:drawing>
          <wp:inline distT="0" distB="0" distL="0" distR="0" wp14:anchorId="64485C6A" wp14:editId="470E2BDE">
            <wp:extent cx="2506980" cy="936320"/>
            <wp:effectExtent l="0" t="0" r="762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511410" cy="937974"/>
                    </a:xfrm>
                    <a:prstGeom prst="rect">
                      <a:avLst/>
                    </a:prstGeom>
                  </pic:spPr>
                </pic:pic>
              </a:graphicData>
            </a:graphic>
          </wp:inline>
        </w:drawing>
      </w:r>
    </w:p>
    <w:p w:rsidR="00974853" w:rsidRPr="00D173EB" w:rsidRDefault="00974853" w:rsidP="00974853">
      <w:pPr>
        <w:spacing w:after="0" w:line="240" w:lineRule="auto"/>
        <w:rPr>
          <w:sz w:val="26"/>
          <w:szCs w:val="26"/>
        </w:rPr>
      </w:pPr>
      <w:r w:rsidRPr="00D173EB">
        <w:rPr>
          <w:sz w:val="26"/>
          <w:szCs w:val="26"/>
        </w:rPr>
        <w:t>Aujourd’hui, l’agriculteur vend ses récoltes ou ses animaux :</w:t>
      </w:r>
    </w:p>
    <w:p w:rsidR="00974853" w:rsidRPr="00D173EB" w:rsidRDefault="00974853" w:rsidP="00974853">
      <w:pPr>
        <w:pStyle w:val="Paragraphedeliste"/>
        <w:numPr>
          <w:ilvl w:val="0"/>
          <w:numId w:val="2"/>
        </w:numPr>
        <w:spacing w:after="0" w:line="240" w:lineRule="auto"/>
        <w:rPr>
          <w:sz w:val="26"/>
          <w:szCs w:val="26"/>
        </w:rPr>
      </w:pPr>
      <w:r w:rsidRPr="00D173EB">
        <w:rPr>
          <w:sz w:val="26"/>
          <w:szCs w:val="26"/>
        </w:rPr>
        <w:t xml:space="preserve">aux consommateurs sur les </w:t>
      </w:r>
      <w:r w:rsidRPr="00D173EB">
        <w:rPr>
          <w:sz w:val="26"/>
          <w:szCs w:val="26"/>
          <w:u w:val="single"/>
        </w:rPr>
        <w:t>marchés</w:t>
      </w:r>
      <w:r w:rsidRPr="00D173EB">
        <w:rPr>
          <w:sz w:val="26"/>
          <w:szCs w:val="26"/>
        </w:rPr>
        <w:t>,</w:t>
      </w:r>
    </w:p>
    <w:p w:rsidR="00974853" w:rsidRPr="00D173EB" w:rsidRDefault="00974853" w:rsidP="00974853">
      <w:pPr>
        <w:pStyle w:val="Paragraphedeliste"/>
        <w:numPr>
          <w:ilvl w:val="0"/>
          <w:numId w:val="2"/>
        </w:numPr>
        <w:spacing w:after="0" w:line="240" w:lineRule="auto"/>
        <w:rPr>
          <w:sz w:val="26"/>
          <w:szCs w:val="26"/>
        </w:rPr>
      </w:pPr>
      <w:r w:rsidRPr="00D173EB">
        <w:rPr>
          <w:sz w:val="26"/>
          <w:szCs w:val="26"/>
        </w:rPr>
        <w:t xml:space="preserve">aux grossistes qui vendent aux </w:t>
      </w:r>
      <w:r w:rsidRPr="00D173EB">
        <w:rPr>
          <w:sz w:val="26"/>
          <w:szCs w:val="26"/>
          <w:u w:val="single"/>
        </w:rPr>
        <w:t>supermarchés</w:t>
      </w:r>
      <w:r w:rsidRPr="00D173EB">
        <w:rPr>
          <w:sz w:val="26"/>
          <w:szCs w:val="26"/>
        </w:rPr>
        <w:t>,</w:t>
      </w:r>
    </w:p>
    <w:p w:rsidR="00974853" w:rsidRPr="00D173EB" w:rsidRDefault="00974853" w:rsidP="00974853">
      <w:pPr>
        <w:pStyle w:val="Paragraphedeliste"/>
        <w:numPr>
          <w:ilvl w:val="0"/>
          <w:numId w:val="2"/>
        </w:numPr>
        <w:spacing w:after="0" w:line="240" w:lineRule="auto"/>
        <w:rPr>
          <w:sz w:val="26"/>
          <w:szCs w:val="26"/>
        </w:rPr>
      </w:pPr>
      <w:r w:rsidRPr="00D173EB">
        <w:rPr>
          <w:sz w:val="26"/>
          <w:szCs w:val="26"/>
        </w:rPr>
        <w:t xml:space="preserve">aux </w:t>
      </w:r>
      <w:r w:rsidRPr="00D173EB">
        <w:rPr>
          <w:sz w:val="26"/>
          <w:szCs w:val="26"/>
          <w:u w:val="single"/>
        </w:rPr>
        <w:t>industries agroalimentaires</w:t>
      </w:r>
      <w:r w:rsidRPr="00D173EB">
        <w:rPr>
          <w:sz w:val="26"/>
          <w:szCs w:val="26"/>
        </w:rPr>
        <w:t xml:space="preserve"> (sauce tomate, yaourts, farine…),</w:t>
      </w:r>
    </w:p>
    <w:p w:rsidR="00974853" w:rsidRDefault="00974853" w:rsidP="00974853">
      <w:pPr>
        <w:pStyle w:val="Paragraphedeliste"/>
        <w:numPr>
          <w:ilvl w:val="0"/>
          <w:numId w:val="2"/>
        </w:numPr>
        <w:spacing w:after="0" w:line="240" w:lineRule="auto"/>
        <w:rPr>
          <w:sz w:val="26"/>
          <w:szCs w:val="26"/>
        </w:rPr>
      </w:pPr>
      <w:r w:rsidRPr="00D173EB">
        <w:rPr>
          <w:sz w:val="26"/>
          <w:szCs w:val="26"/>
        </w:rPr>
        <w:t xml:space="preserve">à des </w:t>
      </w:r>
      <w:r w:rsidRPr="00D173EB">
        <w:rPr>
          <w:sz w:val="26"/>
          <w:szCs w:val="26"/>
          <w:u w:val="single"/>
        </w:rPr>
        <w:t>coopératives d’agriculteurs</w:t>
      </w:r>
      <w:r w:rsidRPr="00D173EB">
        <w:rPr>
          <w:sz w:val="26"/>
          <w:szCs w:val="26"/>
        </w:rPr>
        <w:t xml:space="preserve"> (pour le lait, le blé…).</w:t>
      </w:r>
    </w:p>
    <w:p w:rsidR="007B5A09" w:rsidRPr="00D173EB" w:rsidRDefault="007B5A09" w:rsidP="00BA4DF7">
      <w:pPr>
        <w:pStyle w:val="Paragraphedeliste"/>
        <w:spacing w:after="0" w:line="240" w:lineRule="auto"/>
        <w:rPr>
          <w:sz w:val="26"/>
          <w:szCs w:val="26"/>
        </w:rPr>
      </w:pPr>
    </w:p>
    <w:p w:rsidR="00D173EB" w:rsidRPr="00D173EB" w:rsidRDefault="00D173EB">
      <w:pPr>
        <w:rPr>
          <w:sz w:val="2"/>
          <w:szCs w:val="2"/>
        </w:rPr>
      </w:pPr>
    </w:p>
    <w:p w:rsidR="00BA4DF7" w:rsidRPr="00BA4DF7" w:rsidRDefault="00BA4DF7" w:rsidP="00BA4DF7">
      <w:pPr>
        <w:pStyle w:val="Paragraphedeliste"/>
        <w:numPr>
          <w:ilvl w:val="0"/>
          <w:numId w:val="1"/>
        </w:numPr>
        <w:rPr>
          <w:color w:val="FF0000"/>
          <w:sz w:val="26"/>
          <w:szCs w:val="26"/>
          <w:u w:val="single"/>
        </w:rPr>
      </w:pPr>
      <w:r w:rsidRPr="00BA4DF7">
        <w:rPr>
          <w:color w:val="FF0000"/>
          <w:sz w:val="26"/>
          <w:szCs w:val="26"/>
          <w:u w:val="single"/>
        </w:rPr>
        <w:t xml:space="preserve">Les enjeux écologiques </w:t>
      </w:r>
      <w:r w:rsidR="00BA2BD9">
        <w:rPr>
          <w:color w:val="FF0000"/>
          <w:sz w:val="26"/>
          <w:szCs w:val="26"/>
          <w:u w:val="single"/>
        </w:rPr>
        <w:t xml:space="preserve">et de santé </w:t>
      </w:r>
      <w:r w:rsidRPr="00BA4DF7">
        <w:rPr>
          <w:color w:val="FF0000"/>
          <w:sz w:val="26"/>
          <w:szCs w:val="26"/>
          <w:u w:val="single"/>
        </w:rPr>
        <w:t>de l’agriculture.</w:t>
      </w:r>
    </w:p>
    <w:p w:rsidR="00D173EB" w:rsidRDefault="00D173EB" w:rsidP="00BA4DF7">
      <w:pPr>
        <w:ind w:left="360"/>
        <w:rPr>
          <w:sz w:val="26"/>
          <w:szCs w:val="26"/>
        </w:rPr>
      </w:pPr>
      <w:r w:rsidRPr="00BA4DF7">
        <w:rPr>
          <w:sz w:val="26"/>
          <w:szCs w:val="26"/>
        </w:rPr>
        <w:t xml:space="preserve">Pour vivre, les agriculteurs ont été encouragés à utiliser </w:t>
      </w:r>
      <w:r w:rsidRPr="00BA4DF7">
        <w:rPr>
          <w:sz w:val="26"/>
          <w:szCs w:val="26"/>
          <w:u w:val="single"/>
        </w:rPr>
        <w:t>des produits chimiques qui sont dangereux pour la terre et notre santé</w:t>
      </w:r>
      <w:r w:rsidRPr="00BA4DF7">
        <w:rPr>
          <w:sz w:val="26"/>
          <w:szCs w:val="26"/>
        </w:rPr>
        <w:t xml:space="preserve">, des produits que l’on retrouve dans l’eau des rivières et de la nappe phréatique mais </w:t>
      </w:r>
      <w:r w:rsidR="00BA4DF7">
        <w:rPr>
          <w:sz w:val="26"/>
          <w:szCs w:val="26"/>
        </w:rPr>
        <w:t>aussi dans ce que nous mangeons : exemple de la banane en Guadeloupe.</w:t>
      </w:r>
    </w:p>
    <w:p w:rsidR="00BA4DF7" w:rsidRPr="00BA4DF7" w:rsidRDefault="00BA4DF7" w:rsidP="00BA4DF7">
      <w:pPr>
        <w:ind w:left="360"/>
        <w:rPr>
          <w:sz w:val="26"/>
          <w:szCs w:val="26"/>
        </w:rPr>
      </w:pPr>
      <w:r>
        <w:rPr>
          <w:sz w:val="26"/>
          <w:szCs w:val="26"/>
        </w:rPr>
        <w:t xml:space="preserve">Comme </w:t>
      </w:r>
      <w:r w:rsidRPr="00BA4DF7">
        <w:rPr>
          <w:sz w:val="26"/>
          <w:szCs w:val="26"/>
          <w:u w:val="single"/>
        </w:rPr>
        <w:t xml:space="preserve">nous consommons de plus en plus </w:t>
      </w:r>
      <w:r>
        <w:rPr>
          <w:sz w:val="26"/>
          <w:szCs w:val="26"/>
          <w:u w:val="single"/>
        </w:rPr>
        <w:t xml:space="preserve">et trop </w:t>
      </w:r>
      <w:r w:rsidRPr="00BA4DF7">
        <w:rPr>
          <w:sz w:val="26"/>
          <w:szCs w:val="26"/>
          <w:u w:val="single"/>
        </w:rPr>
        <w:t>de viande</w:t>
      </w:r>
      <w:r>
        <w:rPr>
          <w:sz w:val="26"/>
          <w:szCs w:val="26"/>
        </w:rPr>
        <w:t>, le poulet est fabriqué dans une usine sans respect de l’animal et au détriment de la qualité.</w:t>
      </w:r>
    </w:p>
    <w:p w:rsidR="00C57DED" w:rsidRDefault="002004DC" w:rsidP="0080786E">
      <w:pPr>
        <w:jc w:val="center"/>
        <w:rPr>
          <w:sz w:val="32"/>
          <w:szCs w:val="32"/>
        </w:rPr>
      </w:pPr>
      <w:r>
        <w:rPr>
          <w:noProof/>
          <w:lang w:eastAsia="fr-FR"/>
        </w:rPr>
        <w:drawing>
          <wp:inline distT="0" distB="0" distL="0" distR="0" wp14:anchorId="25A35AAB" wp14:editId="06DA1F9A">
            <wp:extent cx="1059180" cy="643073"/>
            <wp:effectExtent l="0" t="0" r="7620" b="508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059998" cy="643569"/>
                    </a:xfrm>
                    <a:prstGeom prst="rect">
                      <a:avLst/>
                    </a:prstGeom>
                  </pic:spPr>
                </pic:pic>
              </a:graphicData>
            </a:graphic>
          </wp:inline>
        </w:drawing>
      </w:r>
      <w:r>
        <w:rPr>
          <w:sz w:val="32"/>
          <w:szCs w:val="32"/>
        </w:rPr>
        <w:t xml:space="preserve"> </w:t>
      </w:r>
      <w:r>
        <w:rPr>
          <w:noProof/>
          <w:lang w:eastAsia="fr-FR"/>
        </w:rPr>
        <w:drawing>
          <wp:inline distT="0" distB="0" distL="0" distR="0" wp14:anchorId="3D4C3E46" wp14:editId="73D176B8">
            <wp:extent cx="750570" cy="458274"/>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751783" cy="459014"/>
                    </a:xfrm>
                    <a:prstGeom prst="rect">
                      <a:avLst/>
                    </a:prstGeom>
                  </pic:spPr>
                </pic:pic>
              </a:graphicData>
            </a:graphic>
          </wp:inline>
        </w:drawing>
      </w:r>
    </w:p>
    <w:p w:rsidR="00C57DED" w:rsidRPr="00D173EB" w:rsidRDefault="00D173EB">
      <w:pPr>
        <w:rPr>
          <w:sz w:val="26"/>
          <w:szCs w:val="26"/>
        </w:rPr>
      </w:pPr>
      <w:r w:rsidRPr="00D173EB">
        <w:rPr>
          <w:sz w:val="26"/>
          <w:szCs w:val="26"/>
        </w:rPr>
        <w:t>Depuis quelques années</w:t>
      </w:r>
      <w:r>
        <w:rPr>
          <w:sz w:val="26"/>
          <w:szCs w:val="26"/>
        </w:rPr>
        <w:t xml:space="preserve">, des agriculteurs essaient de cultiver et d’élever en </w:t>
      </w:r>
      <w:r w:rsidR="0080786E">
        <w:rPr>
          <w:sz w:val="26"/>
          <w:szCs w:val="26"/>
        </w:rPr>
        <w:t xml:space="preserve"> r</w:t>
      </w:r>
      <w:r>
        <w:rPr>
          <w:sz w:val="26"/>
          <w:szCs w:val="26"/>
        </w:rPr>
        <w:t xml:space="preserve">espectant l’environnement : ce sont des </w:t>
      </w:r>
      <w:r w:rsidRPr="00D173EB">
        <w:rPr>
          <w:sz w:val="26"/>
          <w:szCs w:val="26"/>
          <w:u w:val="single"/>
        </w:rPr>
        <w:t>produits BIO</w:t>
      </w:r>
      <w:r>
        <w:rPr>
          <w:sz w:val="26"/>
          <w:szCs w:val="26"/>
        </w:rPr>
        <w:t>.</w:t>
      </w:r>
    </w:p>
    <w:p w:rsidR="00C57DED" w:rsidRDefault="00D173EB" w:rsidP="0080786E">
      <w:pPr>
        <w:rPr>
          <w:sz w:val="26"/>
          <w:szCs w:val="26"/>
        </w:rPr>
      </w:pPr>
      <w:r>
        <w:rPr>
          <w:sz w:val="26"/>
          <w:szCs w:val="26"/>
        </w:rPr>
        <w:t>Deux conseils </w:t>
      </w:r>
      <w:r w:rsidR="009F24AE">
        <w:rPr>
          <w:sz w:val="26"/>
          <w:szCs w:val="26"/>
        </w:rPr>
        <w:t>pour baisser la pollution des transports :</w:t>
      </w:r>
      <w:r w:rsidR="0080786E">
        <w:rPr>
          <w:sz w:val="26"/>
          <w:szCs w:val="26"/>
        </w:rPr>
        <w:t xml:space="preserve"> </w:t>
      </w:r>
      <w:r>
        <w:rPr>
          <w:sz w:val="26"/>
          <w:szCs w:val="26"/>
        </w:rPr>
        <w:t>acheter « </w:t>
      </w:r>
      <w:r w:rsidRPr="00CF7859">
        <w:rPr>
          <w:sz w:val="26"/>
          <w:szCs w:val="26"/>
          <w:u w:val="single"/>
        </w:rPr>
        <w:t>local</w:t>
      </w:r>
      <w:r>
        <w:rPr>
          <w:sz w:val="26"/>
          <w:szCs w:val="26"/>
        </w:rPr>
        <w:t> »</w:t>
      </w:r>
      <w:r w:rsidR="009F24AE">
        <w:rPr>
          <w:sz w:val="26"/>
          <w:szCs w:val="26"/>
        </w:rPr>
        <w:t xml:space="preserve"> (près),</w:t>
      </w:r>
      <w:r w:rsidR="0080786E">
        <w:rPr>
          <w:sz w:val="26"/>
          <w:szCs w:val="26"/>
        </w:rPr>
        <w:t xml:space="preserve"> </w:t>
      </w:r>
      <w:r>
        <w:rPr>
          <w:sz w:val="26"/>
          <w:szCs w:val="26"/>
        </w:rPr>
        <w:t xml:space="preserve">acheter des fruits et légumes </w:t>
      </w:r>
      <w:r w:rsidRPr="00CF7859">
        <w:rPr>
          <w:sz w:val="26"/>
          <w:szCs w:val="26"/>
          <w:u w:val="single"/>
        </w:rPr>
        <w:t>de saison</w:t>
      </w:r>
      <w:r w:rsidR="009F24AE">
        <w:rPr>
          <w:sz w:val="26"/>
          <w:szCs w:val="26"/>
        </w:rPr>
        <w:t>.</w:t>
      </w:r>
    </w:p>
    <w:p w:rsidR="00C4156E" w:rsidRDefault="00C4156E"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Pr="006F572F" w:rsidRDefault="0019691A" w:rsidP="0019691A">
      <w:pPr>
        <w:pStyle w:val="Paragraphedeliste"/>
        <w:numPr>
          <w:ilvl w:val="0"/>
          <w:numId w:val="1"/>
        </w:numPr>
        <w:spacing w:after="0" w:line="240" w:lineRule="auto"/>
        <w:rPr>
          <w:color w:val="FF0000"/>
          <w:sz w:val="32"/>
          <w:szCs w:val="32"/>
          <w:u w:val="single"/>
        </w:rPr>
      </w:pPr>
      <w:r w:rsidRPr="006F572F">
        <w:rPr>
          <w:color w:val="FF0000"/>
          <w:sz w:val="32"/>
          <w:szCs w:val="32"/>
          <w:u w:val="single"/>
        </w:rPr>
        <w:lastRenderedPageBreak/>
        <w:t>L’agriculture en Europe.</w:t>
      </w:r>
    </w:p>
    <w:p w:rsidR="0019691A" w:rsidRPr="006F572F" w:rsidRDefault="0019691A" w:rsidP="0019691A">
      <w:pPr>
        <w:spacing w:after="0" w:line="240" w:lineRule="auto"/>
        <w:ind w:left="360"/>
        <w:rPr>
          <w:sz w:val="10"/>
          <w:szCs w:val="10"/>
        </w:rPr>
      </w:pPr>
    </w:p>
    <w:p w:rsidR="0019691A" w:rsidRPr="00A42659" w:rsidRDefault="0019691A" w:rsidP="0019691A">
      <w:pPr>
        <w:spacing w:after="0" w:line="240" w:lineRule="auto"/>
        <w:rPr>
          <w:sz w:val="30"/>
          <w:szCs w:val="30"/>
        </w:rPr>
      </w:pPr>
      <w:r w:rsidRPr="00A42659">
        <w:rPr>
          <w:sz w:val="30"/>
          <w:szCs w:val="30"/>
        </w:rPr>
        <w:t>Dans certains pays d’Europe, plus de gens vivent encore à la campagne.</w:t>
      </w:r>
    </w:p>
    <w:p w:rsidR="0019691A" w:rsidRPr="00A42659" w:rsidRDefault="0019691A" w:rsidP="0019691A">
      <w:pPr>
        <w:spacing w:after="0" w:line="240" w:lineRule="auto"/>
        <w:rPr>
          <w:sz w:val="30"/>
          <w:szCs w:val="30"/>
        </w:rPr>
      </w:pPr>
      <w:r w:rsidRPr="00A42659">
        <w:rPr>
          <w:sz w:val="30"/>
          <w:szCs w:val="30"/>
        </w:rPr>
        <w:t xml:space="preserve">Les zones rurales </w:t>
      </w:r>
      <w:r w:rsidR="00AC015A">
        <w:rPr>
          <w:sz w:val="30"/>
          <w:szCs w:val="30"/>
        </w:rPr>
        <w:t>occup</w:t>
      </w:r>
      <w:r w:rsidRPr="00A42659">
        <w:rPr>
          <w:sz w:val="30"/>
          <w:szCs w:val="30"/>
        </w:rPr>
        <w:t>ent 90% du territoire européen.</w:t>
      </w:r>
    </w:p>
    <w:p w:rsidR="0019691A" w:rsidRPr="006F572F" w:rsidRDefault="0019691A" w:rsidP="0019691A">
      <w:pPr>
        <w:spacing w:after="0" w:line="240" w:lineRule="auto"/>
        <w:ind w:left="360"/>
        <w:rPr>
          <w:sz w:val="16"/>
          <w:szCs w:val="16"/>
        </w:rPr>
      </w:pPr>
    </w:p>
    <w:p w:rsidR="0019691A" w:rsidRPr="00A42659" w:rsidRDefault="0019691A" w:rsidP="0019691A">
      <w:pPr>
        <w:spacing w:after="0" w:line="240" w:lineRule="auto"/>
        <w:rPr>
          <w:sz w:val="29"/>
          <w:szCs w:val="29"/>
        </w:rPr>
      </w:pPr>
      <w:r w:rsidRPr="00AC015A">
        <w:rPr>
          <w:sz w:val="29"/>
          <w:szCs w:val="29"/>
          <w:u w:val="single"/>
        </w:rPr>
        <w:t>Chaque pays a sa spécialité :</w:t>
      </w:r>
      <w:r w:rsidRPr="00A42659">
        <w:rPr>
          <w:sz w:val="29"/>
          <w:szCs w:val="29"/>
        </w:rPr>
        <w:t xml:space="preserve"> la tulipe aux Pays-Bas, l’orange en Espagne, le bois en Norvège… même si les cultures sont variées. Cela dépend du climat.</w:t>
      </w:r>
    </w:p>
    <w:p w:rsidR="0019691A" w:rsidRPr="006F572F" w:rsidRDefault="0019691A" w:rsidP="0019691A">
      <w:pPr>
        <w:spacing w:after="0" w:line="240" w:lineRule="auto"/>
        <w:ind w:left="360"/>
        <w:rPr>
          <w:sz w:val="16"/>
          <w:szCs w:val="16"/>
        </w:rPr>
      </w:pPr>
    </w:p>
    <w:p w:rsidR="0019691A" w:rsidRPr="00A42659" w:rsidRDefault="0019691A" w:rsidP="0019691A">
      <w:pPr>
        <w:spacing w:after="0" w:line="240" w:lineRule="auto"/>
        <w:rPr>
          <w:sz w:val="30"/>
          <w:szCs w:val="30"/>
        </w:rPr>
      </w:pPr>
      <w:r w:rsidRPr="00A42659">
        <w:rPr>
          <w:sz w:val="30"/>
          <w:szCs w:val="30"/>
        </w:rPr>
        <w:t xml:space="preserve">Dans certains pays, on trouve encore </w:t>
      </w:r>
      <w:r w:rsidRPr="00AC015A">
        <w:rPr>
          <w:sz w:val="30"/>
          <w:szCs w:val="30"/>
          <w:u w:val="single"/>
        </w:rPr>
        <w:t>une agriculture traditionnelle</w:t>
      </w:r>
      <w:r w:rsidRPr="00A42659">
        <w:rPr>
          <w:sz w:val="30"/>
          <w:szCs w:val="30"/>
        </w:rPr>
        <w:t xml:space="preserve">. Mais de plus en plus </w:t>
      </w:r>
      <w:r w:rsidRPr="00AC015A">
        <w:rPr>
          <w:sz w:val="30"/>
          <w:szCs w:val="30"/>
          <w:u w:val="single"/>
        </w:rPr>
        <w:t>elle se modernise</w:t>
      </w:r>
      <w:r w:rsidRPr="00A42659">
        <w:rPr>
          <w:sz w:val="30"/>
          <w:szCs w:val="30"/>
        </w:rPr>
        <w:t> :</w:t>
      </w:r>
    </w:p>
    <w:p w:rsidR="0019691A" w:rsidRPr="00A42659" w:rsidRDefault="0019691A" w:rsidP="0019691A">
      <w:pPr>
        <w:pStyle w:val="Paragraphedeliste"/>
        <w:numPr>
          <w:ilvl w:val="0"/>
          <w:numId w:val="2"/>
        </w:numPr>
        <w:spacing w:after="0" w:line="240" w:lineRule="auto"/>
        <w:rPr>
          <w:sz w:val="30"/>
          <w:szCs w:val="30"/>
        </w:rPr>
      </w:pPr>
      <w:r w:rsidRPr="00A42659">
        <w:rPr>
          <w:sz w:val="30"/>
          <w:szCs w:val="30"/>
        </w:rPr>
        <w:t xml:space="preserve">la force animale et humaine </w:t>
      </w:r>
      <w:r w:rsidRPr="00A42659">
        <w:rPr>
          <w:sz w:val="30"/>
          <w:szCs w:val="30"/>
        </w:rPr>
        <w:sym w:font="Wingdings" w:char="F0E0"/>
      </w:r>
      <w:r w:rsidRPr="00A42659">
        <w:rPr>
          <w:sz w:val="30"/>
          <w:szCs w:val="30"/>
        </w:rPr>
        <w:t xml:space="preserve"> la force des machines ;</w:t>
      </w:r>
    </w:p>
    <w:p w:rsidR="0019691A" w:rsidRPr="00A42659" w:rsidRDefault="0019691A" w:rsidP="0019691A">
      <w:pPr>
        <w:pStyle w:val="Paragraphedeliste"/>
        <w:numPr>
          <w:ilvl w:val="0"/>
          <w:numId w:val="2"/>
        </w:numPr>
        <w:spacing w:after="0" w:line="240" w:lineRule="auto"/>
        <w:rPr>
          <w:sz w:val="30"/>
          <w:szCs w:val="30"/>
        </w:rPr>
      </w:pPr>
      <w:r w:rsidRPr="00A42659">
        <w:rPr>
          <w:sz w:val="30"/>
          <w:szCs w:val="30"/>
        </w:rPr>
        <w:t>des engrais, des pesticides</w:t>
      </w:r>
      <w:r>
        <w:rPr>
          <w:sz w:val="30"/>
          <w:szCs w:val="30"/>
        </w:rPr>
        <w:t>, cultures en serres</w:t>
      </w:r>
      <w:r w:rsidRPr="00A42659">
        <w:rPr>
          <w:sz w:val="30"/>
          <w:szCs w:val="30"/>
        </w:rPr>
        <w:t>…</w:t>
      </w:r>
    </w:p>
    <w:p w:rsidR="0019691A" w:rsidRPr="00A42659" w:rsidRDefault="0019691A" w:rsidP="0019691A">
      <w:pPr>
        <w:pStyle w:val="Paragraphedeliste"/>
        <w:spacing w:after="0" w:line="240" w:lineRule="auto"/>
        <w:rPr>
          <w:sz w:val="16"/>
          <w:szCs w:val="16"/>
        </w:rPr>
      </w:pPr>
    </w:p>
    <w:p w:rsidR="0019691A" w:rsidRPr="00A42659" w:rsidRDefault="0019691A" w:rsidP="0019691A">
      <w:pPr>
        <w:spacing w:after="0" w:line="240" w:lineRule="auto"/>
        <w:rPr>
          <w:sz w:val="20"/>
          <w:szCs w:val="20"/>
        </w:rPr>
      </w:pPr>
      <w:r w:rsidRPr="00A42659">
        <w:rPr>
          <w:sz w:val="20"/>
          <w:szCs w:val="20"/>
        </w:rPr>
        <w:t>Agriculture traditionnelle</w:t>
      </w:r>
      <w:r>
        <w:rPr>
          <w:sz w:val="20"/>
          <w:szCs w:val="20"/>
        </w:rPr>
        <w:tab/>
      </w:r>
      <w:r>
        <w:rPr>
          <w:sz w:val="20"/>
          <w:szCs w:val="20"/>
        </w:rPr>
        <w:tab/>
        <w:t>Agriculture moderne</w:t>
      </w:r>
      <w:r>
        <w:rPr>
          <w:sz w:val="20"/>
          <w:szCs w:val="20"/>
        </w:rPr>
        <w:tab/>
      </w:r>
      <w:r>
        <w:rPr>
          <w:sz w:val="20"/>
          <w:szCs w:val="20"/>
        </w:rPr>
        <w:tab/>
        <w:t>Irrigation, culture hors sol.</w:t>
      </w:r>
    </w:p>
    <w:p w:rsidR="0019691A" w:rsidRDefault="0019691A" w:rsidP="0019691A">
      <w:r>
        <w:rPr>
          <w:noProof/>
          <w:lang w:eastAsia="fr-FR"/>
        </w:rPr>
        <w:drawing>
          <wp:inline distT="0" distB="0" distL="0" distR="0" wp14:anchorId="41301539" wp14:editId="6CAB083E">
            <wp:extent cx="1700247" cy="1217989"/>
            <wp:effectExtent l="0" t="0" r="0" b="1270"/>
            <wp:docPr id="9" name="Image 1" descr="agriculture_traditio_polog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iculture_traditio_pologne.jpg"/>
                    <pic:cNvPicPr/>
                  </pic:nvPicPr>
                  <pic:blipFill>
                    <a:blip r:embed="rId25" cstate="print"/>
                    <a:stretch>
                      <a:fillRect/>
                    </a:stretch>
                  </pic:blipFill>
                  <pic:spPr>
                    <a:xfrm>
                      <a:off x="0" y="0"/>
                      <a:ext cx="1701205" cy="1218675"/>
                    </a:xfrm>
                    <a:prstGeom prst="rect">
                      <a:avLst/>
                    </a:prstGeom>
                  </pic:spPr>
                </pic:pic>
              </a:graphicData>
            </a:graphic>
          </wp:inline>
        </w:drawing>
      </w:r>
      <w:r>
        <w:t xml:space="preserve"> </w:t>
      </w:r>
      <w:r>
        <w:tab/>
        <w:t xml:space="preserve">  </w:t>
      </w:r>
      <w:r>
        <w:rPr>
          <w:noProof/>
          <w:lang w:eastAsia="fr-FR"/>
        </w:rPr>
        <w:drawing>
          <wp:inline distT="0" distB="0" distL="0" distR="0" wp14:anchorId="786818DF" wp14:editId="4C8F27DC">
            <wp:extent cx="1536296" cy="1219200"/>
            <wp:effectExtent l="0" t="0" r="6985" b="0"/>
            <wp:docPr id="10" name="Image 2" descr="paysage_agricole_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ysage_agricole_gb.jpg"/>
                    <pic:cNvPicPr/>
                  </pic:nvPicPr>
                  <pic:blipFill>
                    <a:blip r:embed="rId26" cstate="print"/>
                    <a:stretch>
                      <a:fillRect/>
                    </a:stretch>
                  </pic:blipFill>
                  <pic:spPr>
                    <a:xfrm>
                      <a:off x="0" y="0"/>
                      <a:ext cx="1539835" cy="1222009"/>
                    </a:xfrm>
                    <a:prstGeom prst="rect">
                      <a:avLst/>
                    </a:prstGeom>
                  </pic:spPr>
                </pic:pic>
              </a:graphicData>
            </a:graphic>
          </wp:inline>
        </w:drawing>
      </w:r>
      <w:r>
        <w:tab/>
      </w:r>
      <w:r>
        <w:rPr>
          <w:noProof/>
          <w:lang w:eastAsia="fr-FR"/>
        </w:rPr>
        <w:drawing>
          <wp:inline distT="0" distB="0" distL="0" distR="0" wp14:anchorId="2AF8FEB6" wp14:editId="2D505327">
            <wp:extent cx="1790700" cy="1193800"/>
            <wp:effectExtent l="0" t="0" r="0" b="635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1790700" cy="1193800"/>
                    </a:xfrm>
                    <a:prstGeom prst="rect">
                      <a:avLst/>
                    </a:prstGeom>
                    <a:noFill/>
                    <a:ln w="9525">
                      <a:noFill/>
                      <a:miter lim="800000"/>
                      <a:headEnd/>
                      <a:tailEnd/>
                    </a:ln>
                  </pic:spPr>
                </pic:pic>
              </a:graphicData>
            </a:graphic>
          </wp:inline>
        </w:drawing>
      </w:r>
    </w:p>
    <w:p w:rsidR="0019691A" w:rsidRDefault="0019691A" w:rsidP="0019691A">
      <w:pPr>
        <w:spacing w:after="0" w:line="240" w:lineRule="auto"/>
        <w:rPr>
          <w:sz w:val="28"/>
          <w:szCs w:val="28"/>
        </w:rPr>
      </w:pPr>
      <w:r w:rsidRPr="00A42659">
        <w:rPr>
          <w:sz w:val="28"/>
          <w:szCs w:val="28"/>
        </w:rPr>
        <w:t>Pour produire plus, certains agriculteurs utilisent des produits dangereux</w:t>
      </w:r>
      <w:r>
        <w:rPr>
          <w:sz w:val="28"/>
          <w:szCs w:val="28"/>
        </w:rPr>
        <w:t>, exploitent des ouvriers agricoles ou menacent la santé des consommateurs.</w:t>
      </w:r>
    </w:p>
    <w:p w:rsidR="002004DC" w:rsidRDefault="002004DC" w:rsidP="00C4156E">
      <w:pPr>
        <w:spacing w:after="0" w:line="240" w:lineRule="auto"/>
        <w:ind w:left="360"/>
        <w:rPr>
          <w:sz w:val="26"/>
          <w:szCs w:val="26"/>
        </w:rPr>
      </w:pPr>
    </w:p>
    <w:p w:rsidR="002004DC" w:rsidRDefault="002004DC"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19691A" w:rsidRDefault="0019691A" w:rsidP="00C4156E">
      <w:pPr>
        <w:spacing w:after="0" w:line="240" w:lineRule="auto"/>
        <w:ind w:left="360"/>
        <w:rPr>
          <w:sz w:val="26"/>
          <w:szCs w:val="26"/>
        </w:rPr>
      </w:pPr>
    </w:p>
    <w:p w:rsidR="007F450F" w:rsidRDefault="007F450F" w:rsidP="00C4156E">
      <w:pPr>
        <w:spacing w:after="0" w:line="240" w:lineRule="auto"/>
        <w:ind w:left="360"/>
        <w:rPr>
          <w:sz w:val="26"/>
          <w:szCs w:val="26"/>
        </w:rPr>
      </w:pPr>
    </w:p>
    <w:p w:rsidR="007F450F" w:rsidRPr="007F450F" w:rsidRDefault="007F450F" w:rsidP="007F450F">
      <w:pPr>
        <w:pStyle w:val="Paragraphedeliste"/>
        <w:numPr>
          <w:ilvl w:val="0"/>
          <w:numId w:val="1"/>
        </w:numPr>
        <w:spacing w:after="0" w:line="240" w:lineRule="auto"/>
        <w:rPr>
          <w:color w:val="FF0000"/>
          <w:sz w:val="32"/>
          <w:szCs w:val="32"/>
          <w:u w:val="single"/>
        </w:rPr>
      </w:pPr>
      <w:r w:rsidRPr="007F450F">
        <w:rPr>
          <w:color w:val="FF0000"/>
          <w:sz w:val="32"/>
          <w:szCs w:val="32"/>
          <w:u w:val="single"/>
        </w:rPr>
        <w:lastRenderedPageBreak/>
        <w:t>Habiter à la campagne.</w:t>
      </w:r>
    </w:p>
    <w:p w:rsidR="007F450F" w:rsidRPr="00DB14AD" w:rsidRDefault="007F450F" w:rsidP="007F450F">
      <w:pPr>
        <w:spacing w:after="0" w:line="240" w:lineRule="auto"/>
        <w:rPr>
          <w:sz w:val="20"/>
          <w:szCs w:val="20"/>
        </w:rPr>
      </w:pPr>
    </w:p>
    <w:p w:rsidR="007F450F" w:rsidRPr="00337BD3" w:rsidRDefault="007F450F" w:rsidP="007F450F">
      <w:pPr>
        <w:spacing w:after="0" w:line="240" w:lineRule="auto"/>
        <w:rPr>
          <w:sz w:val="24"/>
          <w:szCs w:val="24"/>
        </w:rPr>
      </w:pPr>
      <w:r w:rsidRPr="00337BD3">
        <w:rPr>
          <w:sz w:val="24"/>
          <w:szCs w:val="24"/>
        </w:rPr>
        <w:t>En France : 32000 villages et seulement 4000 villes.</w:t>
      </w:r>
    </w:p>
    <w:p w:rsidR="007F450F" w:rsidRPr="00337BD3" w:rsidRDefault="007F450F" w:rsidP="007F450F">
      <w:pPr>
        <w:spacing w:after="0" w:line="240" w:lineRule="auto"/>
        <w:rPr>
          <w:sz w:val="24"/>
          <w:szCs w:val="24"/>
        </w:rPr>
      </w:pPr>
    </w:p>
    <w:p w:rsidR="007F450F" w:rsidRPr="00337BD3" w:rsidRDefault="007F450F" w:rsidP="007F450F">
      <w:pPr>
        <w:spacing w:after="0" w:line="240" w:lineRule="auto"/>
        <w:rPr>
          <w:sz w:val="24"/>
          <w:szCs w:val="24"/>
        </w:rPr>
      </w:pPr>
      <w:r w:rsidRPr="00337BD3">
        <w:rPr>
          <w:sz w:val="24"/>
          <w:szCs w:val="24"/>
        </w:rPr>
        <w:t>Mais beaucoup moins d’habitants à la campagne que dans les villes.</w:t>
      </w:r>
    </w:p>
    <w:p w:rsidR="007F450F" w:rsidRPr="007F450F" w:rsidRDefault="007F450F" w:rsidP="007F450F">
      <w:pPr>
        <w:spacing w:after="0" w:line="240" w:lineRule="auto"/>
        <w:rPr>
          <w:sz w:val="20"/>
          <w:szCs w:val="20"/>
        </w:rPr>
      </w:pPr>
    </w:p>
    <w:p w:rsidR="007F450F" w:rsidRDefault="007F450F" w:rsidP="007F450F">
      <w:pPr>
        <w:spacing w:after="0" w:line="240" w:lineRule="auto"/>
        <w:rPr>
          <w:sz w:val="24"/>
          <w:szCs w:val="24"/>
        </w:rPr>
      </w:pPr>
      <w:r w:rsidRPr="007F450F">
        <w:rPr>
          <w:sz w:val="24"/>
          <w:szCs w:val="24"/>
        </w:rPr>
        <w:t xml:space="preserve">le </w:t>
      </w:r>
      <w:r w:rsidRPr="007F450F">
        <w:rPr>
          <w:sz w:val="24"/>
          <w:szCs w:val="24"/>
          <w:u w:val="single"/>
        </w:rPr>
        <w:t>hameau</w:t>
      </w:r>
      <w:r w:rsidRPr="007F450F">
        <w:rPr>
          <w:sz w:val="24"/>
          <w:szCs w:val="24"/>
        </w:rPr>
        <w:t xml:space="preserve"> </w:t>
      </w:r>
      <w:r w:rsidR="00337BD3">
        <w:rPr>
          <w:sz w:val="24"/>
          <w:szCs w:val="24"/>
        </w:rPr>
        <w:t xml:space="preserve">(quelques maison) </w:t>
      </w:r>
      <w:r w:rsidRPr="007F450F">
        <w:rPr>
          <w:sz w:val="24"/>
          <w:szCs w:val="24"/>
        </w:rPr>
        <w:t xml:space="preserve">&lt; le </w:t>
      </w:r>
      <w:r w:rsidRPr="007F450F">
        <w:rPr>
          <w:sz w:val="24"/>
          <w:szCs w:val="24"/>
          <w:u w:val="single"/>
        </w:rPr>
        <w:t>village</w:t>
      </w:r>
      <w:r w:rsidRPr="007F450F">
        <w:rPr>
          <w:sz w:val="24"/>
          <w:szCs w:val="24"/>
        </w:rPr>
        <w:t xml:space="preserve"> (- de 2000 </w:t>
      </w:r>
      <w:proofErr w:type="spellStart"/>
      <w:r w:rsidRPr="007F450F">
        <w:rPr>
          <w:sz w:val="24"/>
          <w:szCs w:val="24"/>
        </w:rPr>
        <w:t>hab</w:t>
      </w:r>
      <w:proofErr w:type="spellEnd"/>
      <w:r w:rsidRPr="007F450F">
        <w:rPr>
          <w:sz w:val="24"/>
          <w:szCs w:val="24"/>
        </w:rPr>
        <w:t xml:space="preserve">) &lt; ville (&gt;2000 </w:t>
      </w:r>
      <w:proofErr w:type="spellStart"/>
      <w:r w:rsidRPr="007F450F">
        <w:rPr>
          <w:sz w:val="24"/>
          <w:szCs w:val="24"/>
        </w:rPr>
        <w:t>hab</w:t>
      </w:r>
      <w:proofErr w:type="spellEnd"/>
      <w:r w:rsidRPr="007F450F">
        <w:rPr>
          <w:sz w:val="24"/>
          <w:szCs w:val="24"/>
        </w:rPr>
        <w:t xml:space="preserve">) &lt; le </w:t>
      </w:r>
      <w:r w:rsidRPr="007F450F">
        <w:rPr>
          <w:sz w:val="24"/>
          <w:szCs w:val="24"/>
          <w:u w:val="single"/>
        </w:rPr>
        <w:t>bourg</w:t>
      </w:r>
      <w:r w:rsidRPr="007F450F">
        <w:rPr>
          <w:sz w:val="24"/>
          <w:szCs w:val="24"/>
        </w:rPr>
        <w:t xml:space="preserve"> (+ de 3000 </w:t>
      </w:r>
      <w:proofErr w:type="spellStart"/>
      <w:r w:rsidRPr="007F450F">
        <w:rPr>
          <w:sz w:val="24"/>
          <w:szCs w:val="24"/>
        </w:rPr>
        <w:t>hab</w:t>
      </w:r>
      <w:proofErr w:type="spellEnd"/>
      <w:r w:rsidRPr="007F450F">
        <w:rPr>
          <w:sz w:val="24"/>
          <w:szCs w:val="24"/>
        </w:rPr>
        <w:t>)</w:t>
      </w:r>
    </w:p>
    <w:p w:rsidR="00337BD3" w:rsidRDefault="00337BD3" w:rsidP="007F450F">
      <w:pPr>
        <w:spacing w:after="0" w:line="240" w:lineRule="auto"/>
        <w:rPr>
          <w:sz w:val="24"/>
          <w:szCs w:val="24"/>
        </w:rPr>
      </w:pPr>
    </w:p>
    <w:p w:rsidR="00337BD3" w:rsidRDefault="00337BD3" w:rsidP="007F450F">
      <w:pPr>
        <w:spacing w:after="0" w:line="240" w:lineRule="auto"/>
        <w:rPr>
          <w:sz w:val="24"/>
          <w:szCs w:val="24"/>
        </w:rPr>
      </w:pPr>
      <w:r w:rsidRPr="00337BD3">
        <w:rPr>
          <w:sz w:val="24"/>
          <w:szCs w:val="24"/>
          <w:u w:val="single"/>
        </w:rPr>
        <w:t>Une commune</w:t>
      </w:r>
      <w:r>
        <w:rPr>
          <w:sz w:val="24"/>
          <w:szCs w:val="24"/>
        </w:rPr>
        <w:t xml:space="preserve"> est dirigée par un maire : un village ou une ville.</w:t>
      </w:r>
    </w:p>
    <w:p w:rsidR="00337BD3" w:rsidRDefault="00337BD3" w:rsidP="007F450F">
      <w:pPr>
        <w:spacing w:after="0" w:line="240" w:lineRule="auto"/>
        <w:rPr>
          <w:sz w:val="24"/>
          <w:szCs w:val="24"/>
        </w:rPr>
      </w:pPr>
    </w:p>
    <w:p w:rsidR="00337BD3" w:rsidRDefault="00337BD3" w:rsidP="00337BD3">
      <w:pPr>
        <w:spacing w:after="0" w:line="240" w:lineRule="auto"/>
        <w:rPr>
          <w:sz w:val="28"/>
          <w:szCs w:val="28"/>
        </w:rPr>
      </w:pPr>
      <w:r w:rsidRPr="00C4156E">
        <w:rPr>
          <w:sz w:val="28"/>
          <w:szCs w:val="28"/>
        </w:rPr>
        <w:t>Plus une commune est grande et plus les services (poste, école, crèche, médecin…) et commerces (boulangerie, supermarché) sont nombreux.</w:t>
      </w:r>
    </w:p>
    <w:p w:rsidR="007F450F" w:rsidRPr="00DB14AD" w:rsidRDefault="007F450F" w:rsidP="007F450F">
      <w:pPr>
        <w:spacing w:after="0" w:line="240" w:lineRule="auto"/>
        <w:rPr>
          <w:sz w:val="20"/>
          <w:szCs w:val="20"/>
        </w:rPr>
      </w:pPr>
    </w:p>
    <w:p w:rsidR="007F450F" w:rsidRDefault="007F450F" w:rsidP="007F450F">
      <w:pPr>
        <w:spacing w:after="0" w:line="240" w:lineRule="auto"/>
        <w:rPr>
          <w:sz w:val="32"/>
          <w:szCs w:val="32"/>
        </w:rPr>
      </w:pPr>
      <w:r>
        <w:rPr>
          <w:noProof/>
          <w:lang w:eastAsia="fr-FR"/>
        </w:rPr>
        <w:drawing>
          <wp:inline distT="0" distB="0" distL="0" distR="0" wp14:anchorId="2CA6533A" wp14:editId="03D3AC38">
            <wp:extent cx="1984142" cy="1648741"/>
            <wp:effectExtent l="0" t="0" r="0" b="889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992259" cy="1655486"/>
                    </a:xfrm>
                    <a:prstGeom prst="rect">
                      <a:avLst/>
                    </a:prstGeom>
                  </pic:spPr>
                </pic:pic>
              </a:graphicData>
            </a:graphic>
          </wp:inline>
        </w:drawing>
      </w:r>
    </w:p>
    <w:p w:rsidR="00337BD3" w:rsidRDefault="001D37E9" w:rsidP="007F450F">
      <w:pPr>
        <w:spacing w:after="0" w:line="240" w:lineRule="auto"/>
        <w:rPr>
          <w:sz w:val="28"/>
          <w:szCs w:val="28"/>
        </w:rPr>
      </w:pPr>
      <w:r>
        <w:rPr>
          <w:noProof/>
          <w:lang w:eastAsia="fr-FR"/>
        </w:rPr>
        <mc:AlternateContent>
          <mc:Choice Requires="wps">
            <w:drawing>
              <wp:anchor distT="0" distB="0" distL="114300" distR="114300" simplePos="0" relativeHeight="251688960" behindDoc="0" locked="0" layoutInCell="1" allowOverlap="1" wp14:anchorId="242382C1" wp14:editId="015BF996">
                <wp:simplePos x="0" y="0"/>
                <wp:positionH relativeFrom="column">
                  <wp:posOffset>24765</wp:posOffset>
                </wp:positionH>
                <wp:positionV relativeFrom="paragraph">
                  <wp:posOffset>121920</wp:posOffset>
                </wp:positionV>
                <wp:extent cx="6575425" cy="1005840"/>
                <wp:effectExtent l="19050" t="19050" r="15875" b="22860"/>
                <wp:wrapNone/>
                <wp:docPr id="19" name="Zone de texte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5425" cy="1005840"/>
                        </a:xfrm>
                        <a:prstGeom prst="rect">
                          <a:avLst/>
                        </a:prstGeom>
                        <a:solidFill>
                          <a:srgbClr val="FFFFFF"/>
                        </a:solidFill>
                        <a:ln w="28575">
                          <a:solidFill>
                            <a:srgbClr val="000000"/>
                          </a:solidFill>
                          <a:miter lim="800000"/>
                          <a:headEnd/>
                          <a:tailEnd/>
                        </a:ln>
                      </wps:spPr>
                      <wps:txbx>
                        <w:txbxContent>
                          <w:p w:rsidR="001D37E9" w:rsidRPr="00AC4CDB" w:rsidRDefault="001D37E9" w:rsidP="001D37E9">
                            <w:pPr>
                              <w:rPr>
                                <w:rFonts w:ascii="Tahoma" w:hAnsi="Tahoma" w:cs="Tahoma"/>
                                <w:b/>
                                <w:sz w:val="20"/>
                                <w:szCs w:val="20"/>
                              </w:rPr>
                            </w:pPr>
                            <w:r w:rsidRPr="00AC4CDB">
                              <w:rPr>
                                <w:rFonts w:ascii="Tahoma" w:hAnsi="Tahoma" w:cs="Tahoma"/>
                                <w:b/>
                                <w:sz w:val="20"/>
                                <w:szCs w:val="20"/>
                              </w:rPr>
                              <w:t>Des services différents selon les villages.</w:t>
                            </w:r>
                          </w:p>
                          <w:p w:rsidR="001D37E9" w:rsidRPr="00DB14AD" w:rsidRDefault="001D37E9" w:rsidP="001D37E9">
                            <w:pPr>
                              <w:jc w:val="both"/>
                              <w:rPr>
                                <w:rFonts w:ascii="Tahoma" w:hAnsi="Tahoma" w:cs="Tahoma"/>
                                <w:sz w:val="16"/>
                                <w:szCs w:val="16"/>
                              </w:rPr>
                            </w:pPr>
                            <w:r w:rsidRPr="00DB14AD">
                              <w:rPr>
                                <w:rFonts w:ascii="Tahoma" w:hAnsi="Tahoma" w:cs="Tahoma"/>
                                <w:sz w:val="16"/>
                                <w:szCs w:val="16"/>
                              </w:rPr>
                              <w:t xml:space="preserve">Les </w:t>
                            </w:r>
                            <w:r w:rsidRPr="00DB14AD">
                              <w:rPr>
                                <w:rFonts w:ascii="Tahoma" w:hAnsi="Tahoma" w:cs="Tahoma"/>
                                <w:b/>
                                <w:sz w:val="16"/>
                                <w:szCs w:val="16"/>
                              </w:rPr>
                              <w:t>communes</w:t>
                            </w:r>
                            <w:r w:rsidRPr="00DB14AD">
                              <w:rPr>
                                <w:rFonts w:ascii="Tahoma" w:hAnsi="Tahoma" w:cs="Tahoma"/>
                                <w:sz w:val="16"/>
                                <w:szCs w:val="16"/>
                              </w:rPr>
                              <w:t xml:space="preserve"> qui ont entre 100 et 500 habitants possèdent généralement une école, un café et l’office religieux une fois par semaine. Les </w:t>
                            </w:r>
                            <w:r w:rsidRPr="00DB14AD">
                              <w:rPr>
                                <w:rFonts w:ascii="Tahoma" w:hAnsi="Tahoma" w:cs="Tahoma"/>
                                <w:b/>
                                <w:sz w:val="16"/>
                                <w:szCs w:val="16"/>
                              </w:rPr>
                              <w:t>villages</w:t>
                            </w:r>
                            <w:r w:rsidRPr="00DB14AD">
                              <w:rPr>
                                <w:rFonts w:ascii="Tahoma" w:hAnsi="Tahoma" w:cs="Tahoma"/>
                                <w:sz w:val="16"/>
                                <w:szCs w:val="16"/>
                              </w:rPr>
                              <w:t xml:space="preserve"> de 500 à 1000 habitants regroupent les commerces de base (épicerie, boulangerie, boucherie) et quelques artisans. Les commerces non alimentaires (librairie, vêtements, électroménagers, fuel), les professions médicales, le bureau de poste, la pharmacie, la banque apparaissent plutôt dans les </w:t>
                            </w:r>
                            <w:r w:rsidRPr="00DB14AD">
                              <w:rPr>
                                <w:rFonts w:ascii="Tahoma" w:hAnsi="Tahoma" w:cs="Tahoma"/>
                                <w:b/>
                                <w:sz w:val="16"/>
                                <w:szCs w:val="16"/>
                              </w:rPr>
                              <w:t>bourgs</w:t>
                            </w:r>
                            <w:r w:rsidRPr="00DB14AD">
                              <w:rPr>
                                <w:rFonts w:ascii="Tahoma" w:hAnsi="Tahoma" w:cs="Tahoma"/>
                                <w:sz w:val="16"/>
                                <w:szCs w:val="16"/>
                              </w:rPr>
                              <w:t xml:space="preserve"> de 1000 à 2500 habitants.</w:t>
                            </w:r>
                          </w:p>
                          <w:p w:rsidR="001D37E9" w:rsidRPr="00AC4CDB" w:rsidRDefault="001D37E9" w:rsidP="001D37E9">
                            <w:pPr>
                              <w:tabs>
                                <w:tab w:val="left" w:pos="9900"/>
                              </w:tabs>
                              <w:jc w:val="right"/>
                              <w:rPr>
                                <w:rFonts w:ascii="Tahoma" w:hAnsi="Tahoma" w:cs="Tahoma"/>
                                <w:sz w:val="18"/>
                                <w:szCs w:val="18"/>
                              </w:rPr>
                            </w:pPr>
                            <w:r w:rsidRPr="00AC4CDB">
                              <w:rPr>
                                <w:rFonts w:ascii="Tahoma" w:hAnsi="Tahoma" w:cs="Tahoma"/>
                                <w:sz w:val="18"/>
                                <w:szCs w:val="18"/>
                              </w:rPr>
                              <w:t xml:space="preserve">D’après le géographe B. </w:t>
                            </w:r>
                            <w:proofErr w:type="spellStart"/>
                            <w:r w:rsidRPr="00AC4CDB">
                              <w:rPr>
                                <w:rFonts w:ascii="Tahoma" w:hAnsi="Tahoma" w:cs="Tahoma"/>
                                <w:sz w:val="18"/>
                                <w:szCs w:val="18"/>
                              </w:rPr>
                              <w:t>Mérenne-Schoumacher</w:t>
                            </w:r>
                            <w:proofErr w:type="spellEnd"/>
                            <w:r w:rsidRPr="00AC4CDB">
                              <w:rPr>
                                <w:rFonts w:ascii="Tahoma" w:hAnsi="Tahoma" w:cs="Tahoma"/>
                                <w:sz w:val="18"/>
                                <w:szCs w:val="18"/>
                              </w:rPr>
                              <w:t xml:space="preserve">, </w:t>
                            </w:r>
                            <w:r w:rsidRPr="00AC4CDB">
                              <w:rPr>
                                <w:rFonts w:ascii="Tahoma" w:hAnsi="Tahoma" w:cs="Tahoma"/>
                                <w:i/>
                                <w:sz w:val="18"/>
                                <w:szCs w:val="18"/>
                              </w:rPr>
                              <w:t>La localisation des services</w:t>
                            </w:r>
                            <w:r w:rsidRPr="00AC4CDB">
                              <w:rPr>
                                <w:rFonts w:ascii="Tahoma" w:hAnsi="Tahoma" w:cs="Tahoma"/>
                                <w:sz w:val="18"/>
                                <w:szCs w:val="18"/>
                              </w:rPr>
                              <w:t>, Nathan, 1996.</w:t>
                            </w:r>
                          </w:p>
                          <w:p w:rsidR="001D37E9" w:rsidRDefault="001D37E9" w:rsidP="001D37E9">
                            <w:pPr>
                              <w:rPr>
                                <w:rFonts w:ascii="Tahoma" w:hAnsi="Tahoma" w:cs="Tahoma"/>
                                <w:sz w:val="20"/>
                                <w:szCs w:val="20"/>
                              </w:rPr>
                            </w:pPr>
                          </w:p>
                          <w:p w:rsidR="001D37E9" w:rsidRPr="00AC4CDB" w:rsidRDefault="001D37E9" w:rsidP="001D37E9">
                            <w:pPr>
                              <w:rPr>
                                <w:rFonts w:ascii="Tahoma" w:hAnsi="Tahoma" w:cs="Tahoma"/>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19" o:spid="_x0000_s1026" type="#_x0000_t202" style="position:absolute;margin-left:1.95pt;margin-top:9.6pt;width:517.75pt;height:79.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Ui4MAIAAFkEAAAOAAAAZHJzL2Uyb0RvYy54bWysVE2P0zAQvSPxHyzfadKq3e1GTVdLlyKk&#10;5UNauHCbOE5jYXuM7TYpv56J0y3VAhdEDpbHHj+/eW+c1W1vNDtIHxTakk8nOWfSCqyV3ZX8y+ft&#10;qyVnIYKtQaOVJT/KwG/XL1+sOlfIGbaoa+kZgdhQdK7kbYyuyLIgWmkgTNBJS5sNegORQr/Lag8d&#10;oRudzfL8KuvQ186jkCHQ6v24ydcJv2mkiB+bJsjIdMmJW0yjT2M1jNl6BcXOg2uVONGAf2BhQFm6&#10;9Ax1DxHY3qvfoIwSHgM2cSLQZNg0SshUA1UzzZ9V89iCk6kWEie4s0zh/8GKD4dPnqmavLvhzIIh&#10;j76SU6yWLMo+SkbrJFLnQkG5j46yY/8aezqQCg7uAcW3wCxuWrA7eec9dq2EmkhOh5PZxdERJwwg&#10;Vfcea7oM9hETUN94MyhImjBCJ7OOZ4OICBO0eLW4XsxnC84E7U3zfLGcJwszKJ6OOx/iW4mGDZOS&#10;e+qABA+HhxAHOlA8pQy3BdSq3iqtU+B31UZ7dgDqlm36UgXP0rRlXclnSyIzSvBXjDx9f8IwKlLf&#10;a2VKvjwnQTEI98bWqSsjKD3OibO2JyUH8UYZY1/1J2cqrI+kqcexv+k90qRF/4Ozjnq75OH7Hrzk&#10;TL+z5MvNdE66sZiC+eJ6RoG/3Kkud8AKgip55GycbuL4gPbOq11LN42dYPGOvGxUUnkwfWR14k39&#10;m8Q/vbXhgVzGKevXH2H9EwAA//8DAFBLAwQUAAYACAAAACEAQNEM4N8AAAAJAQAADwAAAGRycy9k&#10;b3ducmV2LnhtbEyPwU7DMBBE70j8g7VI3KhDixIS4lQVFPXQA6LpB2ziJUkb21HstuHv2Z7KbXdn&#10;NPsmX06mF2cafeesgudZBIJs7XRnGwX78vPpFYQPaDX2zpKCX/KwLO7vcsy0u9hvOu9CIzjE+gwV&#10;tCEMmZS+bsmgn7mBLGs/bjQYeB0bqUe8cLjp5TyKYmmws/yhxYHeW6qPu5NRcKCqbLar7Vh+JfHH&#10;eoPrY3LYK/X4MK3eQASaws0MV3xGh4KZKney2otewSJlI5/TOYirHC3SFxAVT0kSgyxy+b9B8QcA&#10;AP//AwBQSwECLQAUAAYACAAAACEAtoM4kv4AAADhAQAAEwAAAAAAAAAAAAAAAAAAAAAAW0NvbnRl&#10;bnRfVHlwZXNdLnhtbFBLAQItABQABgAIAAAAIQA4/SH/1gAAAJQBAAALAAAAAAAAAAAAAAAAAC8B&#10;AABfcmVscy8ucmVsc1BLAQItABQABgAIAAAAIQCR2Ui4MAIAAFkEAAAOAAAAAAAAAAAAAAAAAC4C&#10;AABkcnMvZTJvRG9jLnhtbFBLAQItABQABgAIAAAAIQBA0Qzg3wAAAAkBAAAPAAAAAAAAAAAAAAAA&#10;AIoEAABkcnMvZG93bnJldi54bWxQSwUGAAAAAAQABADzAAAAlgUAAAAA&#10;" strokeweight="2.25pt">
                <v:textbox>
                  <w:txbxContent>
                    <w:p w:rsidR="001D37E9" w:rsidRPr="00AC4CDB" w:rsidRDefault="001D37E9" w:rsidP="001D37E9">
                      <w:pPr>
                        <w:rPr>
                          <w:rFonts w:ascii="Tahoma" w:hAnsi="Tahoma" w:cs="Tahoma"/>
                          <w:b/>
                          <w:sz w:val="20"/>
                          <w:szCs w:val="20"/>
                        </w:rPr>
                      </w:pPr>
                      <w:r w:rsidRPr="00AC4CDB">
                        <w:rPr>
                          <w:rFonts w:ascii="Tahoma" w:hAnsi="Tahoma" w:cs="Tahoma"/>
                          <w:b/>
                          <w:sz w:val="20"/>
                          <w:szCs w:val="20"/>
                        </w:rPr>
                        <w:t>Des services différents selon les villages.</w:t>
                      </w:r>
                    </w:p>
                    <w:p w:rsidR="001D37E9" w:rsidRPr="00DB14AD" w:rsidRDefault="001D37E9" w:rsidP="001D37E9">
                      <w:pPr>
                        <w:jc w:val="both"/>
                        <w:rPr>
                          <w:rFonts w:ascii="Tahoma" w:hAnsi="Tahoma" w:cs="Tahoma"/>
                          <w:sz w:val="16"/>
                          <w:szCs w:val="16"/>
                        </w:rPr>
                      </w:pPr>
                      <w:r w:rsidRPr="00DB14AD">
                        <w:rPr>
                          <w:rFonts w:ascii="Tahoma" w:hAnsi="Tahoma" w:cs="Tahoma"/>
                          <w:sz w:val="16"/>
                          <w:szCs w:val="16"/>
                        </w:rPr>
                        <w:t xml:space="preserve">Les </w:t>
                      </w:r>
                      <w:r w:rsidRPr="00DB14AD">
                        <w:rPr>
                          <w:rFonts w:ascii="Tahoma" w:hAnsi="Tahoma" w:cs="Tahoma"/>
                          <w:b/>
                          <w:sz w:val="16"/>
                          <w:szCs w:val="16"/>
                        </w:rPr>
                        <w:t>communes</w:t>
                      </w:r>
                      <w:r w:rsidRPr="00DB14AD">
                        <w:rPr>
                          <w:rFonts w:ascii="Tahoma" w:hAnsi="Tahoma" w:cs="Tahoma"/>
                          <w:sz w:val="16"/>
                          <w:szCs w:val="16"/>
                        </w:rPr>
                        <w:t xml:space="preserve"> qui ont entre 100 et 500 habitants possèdent généralement une école, un café et l’office religieux une fois par semaine. Les </w:t>
                      </w:r>
                      <w:r w:rsidRPr="00DB14AD">
                        <w:rPr>
                          <w:rFonts w:ascii="Tahoma" w:hAnsi="Tahoma" w:cs="Tahoma"/>
                          <w:b/>
                          <w:sz w:val="16"/>
                          <w:szCs w:val="16"/>
                        </w:rPr>
                        <w:t>villages</w:t>
                      </w:r>
                      <w:r w:rsidRPr="00DB14AD">
                        <w:rPr>
                          <w:rFonts w:ascii="Tahoma" w:hAnsi="Tahoma" w:cs="Tahoma"/>
                          <w:sz w:val="16"/>
                          <w:szCs w:val="16"/>
                        </w:rPr>
                        <w:t xml:space="preserve"> de 500 à 1000 habitants regroupent les commerces de base (épicerie, boulangerie, boucherie) et quelques artisans. Les commerces non alimentaires (librairie, vêtements, électroménagers, fuel), les professions médicales, le bureau de poste, la pharmacie, la banque apparaissent plutôt dans les </w:t>
                      </w:r>
                      <w:r w:rsidRPr="00DB14AD">
                        <w:rPr>
                          <w:rFonts w:ascii="Tahoma" w:hAnsi="Tahoma" w:cs="Tahoma"/>
                          <w:b/>
                          <w:sz w:val="16"/>
                          <w:szCs w:val="16"/>
                        </w:rPr>
                        <w:t>bourgs</w:t>
                      </w:r>
                      <w:r w:rsidRPr="00DB14AD">
                        <w:rPr>
                          <w:rFonts w:ascii="Tahoma" w:hAnsi="Tahoma" w:cs="Tahoma"/>
                          <w:sz w:val="16"/>
                          <w:szCs w:val="16"/>
                        </w:rPr>
                        <w:t xml:space="preserve"> de 1000 à 2500 habitants.</w:t>
                      </w:r>
                    </w:p>
                    <w:p w:rsidR="001D37E9" w:rsidRPr="00AC4CDB" w:rsidRDefault="001D37E9" w:rsidP="001D37E9">
                      <w:pPr>
                        <w:tabs>
                          <w:tab w:val="left" w:pos="9900"/>
                        </w:tabs>
                        <w:jc w:val="right"/>
                        <w:rPr>
                          <w:rFonts w:ascii="Tahoma" w:hAnsi="Tahoma" w:cs="Tahoma"/>
                          <w:sz w:val="18"/>
                          <w:szCs w:val="18"/>
                        </w:rPr>
                      </w:pPr>
                      <w:r w:rsidRPr="00AC4CDB">
                        <w:rPr>
                          <w:rFonts w:ascii="Tahoma" w:hAnsi="Tahoma" w:cs="Tahoma"/>
                          <w:sz w:val="18"/>
                          <w:szCs w:val="18"/>
                        </w:rPr>
                        <w:t xml:space="preserve">D’après le géographe B. </w:t>
                      </w:r>
                      <w:proofErr w:type="spellStart"/>
                      <w:r w:rsidRPr="00AC4CDB">
                        <w:rPr>
                          <w:rFonts w:ascii="Tahoma" w:hAnsi="Tahoma" w:cs="Tahoma"/>
                          <w:sz w:val="18"/>
                          <w:szCs w:val="18"/>
                        </w:rPr>
                        <w:t>Mérenne-Schoumacher</w:t>
                      </w:r>
                      <w:proofErr w:type="spellEnd"/>
                      <w:r w:rsidRPr="00AC4CDB">
                        <w:rPr>
                          <w:rFonts w:ascii="Tahoma" w:hAnsi="Tahoma" w:cs="Tahoma"/>
                          <w:sz w:val="18"/>
                          <w:szCs w:val="18"/>
                        </w:rPr>
                        <w:t xml:space="preserve">, </w:t>
                      </w:r>
                      <w:r w:rsidRPr="00AC4CDB">
                        <w:rPr>
                          <w:rFonts w:ascii="Tahoma" w:hAnsi="Tahoma" w:cs="Tahoma"/>
                          <w:i/>
                          <w:sz w:val="18"/>
                          <w:szCs w:val="18"/>
                        </w:rPr>
                        <w:t>La localisation des services</w:t>
                      </w:r>
                      <w:r w:rsidRPr="00AC4CDB">
                        <w:rPr>
                          <w:rFonts w:ascii="Tahoma" w:hAnsi="Tahoma" w:cs="Tahoma"/>
                          <w:sz w:val="18"/>
                          <w:szCs w:val="18"/>
                        </w:rPr>
                        <w:t>, Nathan, 1996.</w:t>
                      </w:r>
                    </w:p>
                    <w:p w:rsidR="001D37E9" w:rsidRDefault="001D37E9" w:rsidP="001D37E9">
                      <w:pPr>
                        <w:rPr>
                          <w:rFonts w:ascii="Tahoma" w:hAnsi="Tahoma" w:cs="Tahoma"/>
                          <w:sz w:val="20"/>
                          <w:szCs w:val="20"/>
                        </w:rPr>
                      </w:pPr>
                    </w:p>
                    <w:p w:rsidR="001D37E9" w:rsidRPr="00AC4CDB" w:rsidRDefault="001D37E9" w:rsidP="001D37E9">
                      <w:pPr>
                        <w:rPr>
                          <w:rFonts w:ascii="Tahoma" w:hAnsi="Tahoma" w:cs="Tahoma"/>
                          <w:sz w:val="20"/>
                          <w:szCs w:val="20"/>
                        </w:rPr>
                      </w:pPr>
                    </w:p>
                  </w:txbxContent>
                </v:textbox>
              </v:shape>
            </w:pict>
          </mc:Fallback>
        </mc:AlternateContent>
      </w: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1D37E9" w:rsidRDefault="001D37E9" w:rsidP="007F450F">
      <w:pPr>
        <w:spacing w:after="0" w:line="240" w:lineRule="auto"/>
        <w:rPr>
          <w:sz w:val="28"/>
          <w:szCs w:val="28"/>
        </w:rPr>
      </w:pPr>
    </w:p>
    <w:p w:rsidR="00C4156E" w:rsidRPr="007F450F" w:rsidRDefault="00C4156E" w:rsidP="007F450F">
      <w:pPr>
        <w:pStyle w:val="Paragraphedeliste"/>
        <w:numPr>
          <w:ilvl w:val="0"/>
          <w:numId w:val="1"/>
        </w:numPr>
        <w:spacing w:after="0" w:line="240" w:lineRule="auto"/>
        <w:rPr>
          <w:sz w:val="28"/>
          <w:szCs w:val="28"/>
        </w:rPr>
      </w:pPr>
      <w:r w:rsidRPr="007F450F">
        <w:rPr>
          <w:color w:val="FF0000"/>
          <w:sz w:val="32"/>
          <w:szCs w:val="32"/>
          <w:u w:val="single"/>
        </w:rPr>
        <w:lastRenderedPageBreak/>
        <w:t>Le tourisme vert.</w:t>
      </w:r>
    </w:p>
    <w:p w:rsidR="00C4156E" w:rsidRPr="00FD19CB" w:rsidRDefault="00C4156E" w:rsidP="00C4156E">
      <w:pPr>
        <w:spacing w:after="0" w:line="240" w:lineRule="auto"/>
        <w:rPr>
          <w:sz w:val="16"/>
          <w:szCs w:val="16"/>
        </w:rPr>
      </w:pPr>
      <w:bookmarkStart w:id="0" w:name="_GoBack"/>
      <w:bookmarkEnd w:id="0"/>
    </w:p>
    <w:p w:rsidR="00AF3A0A" w:rsidRPr="00AF3A0A" w:rsidRDefault="00AF3A0A" w:rsidP="00AF3A0A">
      <w:pPr>
        <w:spacing w:after="0" w:line="240" w:lineRule="auto"/>
        <w:rPr>
          <w:sz w:val="32"/>
          <w:szCs w:val="32"/>
          <w:u w:val="single"/>
        </w:rPr>
      </w:pPr>
      <w:r w:rsidRPr="00AF3A0A">
        <w:rPr>
          <w:sz w:val="32"/>
          <w:szCs w:val="32"/>
          <w:u w:val="single"/>
        </w:rPr>
        <w:t>La campagne attire des touristes car :</w:t>
      </w:r>
    </w:p>
    <w:p w:rsidR="00AF3A0A" w:rsidRPr="0019691A" w:rsidRDefault="00AF3A0A" w:rsidP="00AF3A0A">
      <w:pPr>
        <w:pStyle w:val="Paragraphedeliste"/>
        <w:numPr>
          <w:ilvl w:val="0"/>
          <w:numId w:val="2"/>
        </w:numPr>
        <w:spacing w:after="0" w:line="240" w:lineRule="auto"/>
        <w:rPr>
          <w:sz w:val="28"/>
          <w:szCs w:val="28"/>
        </w:rPr>
      </w:pPr>
      <w:r w:rsidRPr="0019691A">
        <w:rPr>
          <w:sz w:val="28"/>
          <w:szCs w:val="28"/>
        </w:rPr>
        <w:t>c’est calme : moins de monde, moins de bruit ;</w:t>
      </w:r>
    </w:p>
    <w:p w:rsidR="00AF3A0A" w:rsidRPr="0019691A" w:rsidRDefault="00AF3A0A" w:rsidP="00AF3A0A">
      <w:pPr>
        <w:pStyle w:val="Paragraphedeliste"/>
        <w:numPr>
          <w:ilvl w:val="0"/>
          <w:numId w:val="2"/>
        </w:numPr>
        <w:spacing w:after="0" w:line="240" w:lineRule="auto"/>
        <w:rPr>
          <w:sz w:val="28"/>
          <w:szCs w:val="28"/>
        </w:rPr>
      </w:pPr>
      <w:r w:rsidRPr="0019691A">
        <w:rPr>
          <w:sz w:val="28"/>
          <w:szCs w:val="28"/>
        </w:rPr>
        <w:t>moins de pollution ;</w:t>
      </w:r>
    </w:p>
    <w:p w:rsidR="00AF3A0A" w:rsidRPr="0019691A" w:rsidRDefault="00AF3A0A" w:rsidP="00AF3A0A">
      <w:pPr>
        <w:pStyle w:val="Paragraphedeliste"/>
        <w:numPr>
          <w:ilvl w:val="0"/>
          <w:numId w:val="2"/>
        </w:numPr>
        <w:spacing w:after="0" w:line="240" w:lineRule="auto"/>
        <w:rPr>
          <w:sz w:val="28"/>
          <w:szCs w:val="28"/>
        </w:rPr>
      </w:pPr>
      <w:r w:rsidRPr="0019691A">
        <w:rPr>
          <w:sz w:val="28"/>
          <w:szCs w:val="28"/>
        </w:rPr>
        <w:t>souvent moins cher qu’à la mer ;</w:t>
      </w:r>
    </w:p>
    <w:p w:rsidR="00AF3A0A" w:rsidRPr="0019691A" w:rsidRDefault="00AF3A0A" w:rsidP="00AF3A0A">
      <w:pPr>
        <w:pStyle w:val="Paragraphedeliste"/>
        <w:numPr>
          <w:ilvl w:val="0"/>
          <w:numId w:val="2"/>
        </w:numPr>
        <w:spacing w:after="0" w:line="240" w:lineRule="auto"/>
        <w:rPr>
          <w:sz w:val="28"/>
          <w:szCs w:val="28"/>
        </w:rPr>
      </w:pPr>
      <w:r w:rsidRPr="0019691A">
        <w:rPr>
          <w:sz w:val="28"/>
          <w:szCs w:val="28"/>
        </w:rPr>
        <w:t>une alimentation traditionnelle, bio ;</w:t>
      </w:r>
    </w:p>
    <w:p w:rsidR="00AF3A0A" w:rsidRPr="0019691A" w:rsidRDefault="00AF3A0A" w:rsidP="00AF3A0A">
      <w:pPr>
        <w:pStyle w:val="Paragraphedeliste"/>
        <w:numPr>
          <w:ilvl w:val="0"/>
          <w:numId w:val="2"/>
        </w:numPr>
        <w:spacing w:after="0" w:line="240" w:lineRule="auto"/>
        <w:rPr>
          <w:sz w:val="28"/>
          <w:szCs w:val="28"/>
        </w:rPr>
      </w:pPr>
      <w:r w:rsidRPr="0019691A">
        <w:rPr>
          <w:sz w:val="28"/>
          <w:szCs w:val="28"/>
        </w:rPr>
        <w:t>découverte des animaux et de jeux de plein air pour les enfants…</w:t>
      </w:r>
    </w:p>
    <w:p w:rsidR="00AF3A0A" w:rsidRPr="00AF3A0A" w:rsidRDefault="00AF3A0A" w:rsidP="00AF3A0A">
      <w:pPr>
        <w:spacing w:after="0" w:line="240" w:lineRule="auto"/>
        <w:rPr>
          <w:sz w:val="20"/>
          <w:szCs w:val="20"/>
        </w:rPr>
      </w:pPr>
    </w:p>
    <w:p w:rsidR="00AF3A0A" w:rsidRPr="00AF3A0A" w:rsidRDefault="00AF3A0A" w:rsidP="00AF3A0A">
      <w:pPr>
        <w:spacing w:after="0" w:line="240" w:lineRule="auto"/>
        <w:rPr>
          <w:sz w:val="32"/>
          <w:szCs w:val="32"/>
          <w:u w:val="single"/>
        </w:rPr>
      </w:pPr>
      <w:r w:rsidRPr="00AF3A0A">
        <w:rPr>
          <w:sz w:val="32"/>
          <w:szCs w:val="32"/>
          <w:u w:val="single"/>
        </w:rPr>
        <w:t>Le tourisme vert crée des emplois :</w:t>
      </w:r>
    </w:p>
    <w:p w:rsidR="00AF3A0A" w:rsidRPr="0019691A" w:rsidRDefault="00AF3A0A" w:rsidP="00AF3A0A">
      <w:pPr>
        <w:pStyle w:val="Paragraphedeliste"/>
        <w:numPr>
          <w:ilvl w:val="0"/>
          <w:numId w:val="2"/>
        </w:numPr>
        <w:spacing w:after="0" w:line="240" w:lineRule="auto"/>
        <w:rPr>
          <w:sz w:val="28"/>
          <w:szCs w:val="28"/>
        </w:rPr>
      </w:pPr>
      <w:r w:rsidRPr="0019691A">
        <w:rPr>
          <w:sz w:val="28"/>
          <w:szCs w:val="28"/>
        </w:rPr>
        <w:t xml:space="preserve">dans l’agriculture (le raisin </w:t>
      </w:r>
      <w:r w:rsidRPr="0019691A">
        <w:rPr>
          <w:sz w:val="28"/>
          <w:szCs w:val="28"/>
        </w:rPr>
        <w:sym w:font="Wingdings" w:char="F0E0"/>
      </w:r>
      <w:r w:rsidRPr="0019691A">
        <w:rPr>
          <w:sz w:val="28"/>
          <w:szCs w:val="28"/>
        </w:rPr>
        <w:t xml:space="preserve"> le vin blanc), </w:t>
      </w:r>
    </w:p>
    <w:p w:rsidR="00AF3A0A" w:rsidRPr="0019691A" w:rsidRDefault="00AF3A0A" w:rsidP="00AF3A0A">
      <w:pPr>
        <w:pStyle w:val="Paragraphedeliste"/>
        <w:numPr>
          <w:ilvl w:val="0"/>
          <w:numId w:val="2"/>
        </w:numPr>
        <w:spacing w:after="0" w:line="240" w:lineRule="auto"/>
        <w:rPr>
          <w:sz w:val="28"/>
          <w:szCs w:val="28"/>
        </w:rPr>
      </w:pPr>
      <w:r w:rsidRPr="0019691A">
        <w:rPr>
          <w:sz w:val="28"/>
          <w:szCs w:val="28"/>
        </w:rPr>
        <w:t xml:space="preserve">dans l’artisanat (poterie), </w:t>
      </w:r>
    </w:p>
    <w:p w:rsidR="00AF3A0A" w:rsidRPr="0019691A" w:rsidRDefault="00AF3A0A" w:rsidP="00AF3A0A">
      <w:pPr>
        <w:pStyle w:val="Paragraphedeliste"/>
        <w:numPr>
          <w:ilvl w:val="0"/>
          <w:numId w:val="2"/>
        </w:numPr>
        <w:spacing w:after="0" w:line="240" w:lineRule="auto"/>
        <w:rPr>
          <w:sz w:val="28"/>
          <w:szCs w:val="28"/>
        </w:rPr>
      </w:pPr>
      <w:r w:rsidRPr="0019691A">
        <w:rPr>
          <w:sz w:val="28"/>
          <w:szCs w:val="28"/>
        </w:rPr>
        <w:t xml:space="preserve">dans la restauration (MIAM), </w:t>
      </w:r>
    </w:p>
    <w:p w:rsidR="00AF3A0A" w:rsidRPr="0019691A" w:rsidRDefault="00AF3A0A" w:rsidP="00AF3A0A">
      <w:pPr>
        <w:pStyle w:val="Paragraphedeliste"/>
        <w:numPr>
          <w:ilvl w:val="0"/>
          <w:numId w:val="2"/>
        </w:numPr>
        <w:spacing w:after="0" w:line="240" w:lineRule="auto"/>
        <w:rPr>
          <w:sz w:val="28"/>
          <w:szCs w:val="28"/>
        </w:rPr>
      </w:pPr>
      <w:r w:rsidRPr="0019691A">
        <w:rPr>
          <w:sz w:val="28"/>
          <w:szCs w:val="28"/>
        </w:rPr>
        <w:t xml:space="preserve">dans l’hôtellerie, </w:t>
      </w:r>
    </w:p>
    <w:p w:rsidR="00AF3A0A" w:rsidRPr="0019691A" w:rsidRDefault="00AF3A0A" w:rsidP="00AF3A0A">
      <w:pPr>
        <w:pStyle w:val="Paragraphedeliste"/>
        <w:numPr>
          <w:ilvl w:val="0"/>
          <w:numId w:val="2"/>
        </w:numPr>
        <w:spacing w:after="0" w:line="240" w:lineRule="auto"/>
        <w:rPr>
          <w:sz w:val="28"/>
          <w:szCs w:val="28"/>
        </w:rPr>
      </w:pPr>
      <w:r w:rsidRPr="0019691A">
        <w:rPr>
          <w:sz w:val="28"/>
          <w:szCs w:val="28"/>
        </w:rPr>
        <w:t>dans les commerces…</w:t>
      </w:r>
    </w:p>
    <w:p w:rsidR="00AF3A0A" w:rsidRDefault="00AF3A0A" w:rsidP="00C4156E">
      <w:pPr>
        <w:spacing w:after="0" w:line="240" w:lineRule="auto"/>
        <w:rPr>
          <w:sz w:val="20"/>
          <w:szCs w:val="20"/>
        </w:rPr>
      </w:pPr>
    </w:p>
    <w:p w:rsidR="00AF3A0A" w:rsidRPr="00ED01F5" w:rsidRDefault="00AF3A0A" w:rsidP="00C4156E">
      <w:pPr>
        <w:spacing w:after="0" w:line="240" w:lineRule="auto"/>
        <w:rPr>
          <w:sz w:val="20"/>
          <w:szCs w:val="20"/>
        </w:rPr>
      </w:pPr>
    </w:p>
    <w:p w:rsidR="00C4156E" w:rsidRPr="0019691A" w:rsidRDefault="00ED01F5" w:rsidP="00C4156E">
      <w:pPr>
        <w:spacing w:after="0" w:line="240" w:lineRule="auto"/>
        <w:rPr>
          <w:sz w:val="28"/>
          <w:szCs w:val="28"/>
        </w:rPr>
      </w:pPr>
      <w:r w:rsidRPr="0019691A">
        <w:rPr>
          <w:noProof/>
          <w:sz w:val="28"/>
          <w:szCs w:val="28"/>
          <w:lang w:eastAsia="fr-FR"/>
        </w:rPr>
        <w:drawing>
          <wp:anchor distT="0" distB="0" distL="114300" distR="114300" simplePos="0" relativeHeight="251676672" behindDoc="0" locked="0" layoutInCell="1" allowOverlap="1" wp14:anchorId="0D19DD46" wp14:editId="344A7E8D">
            <wp:simplePos x="0" y="0"/>
            <wp:positionH relativeFrom="column">
              <wp:posOffset>3723005</wp:posOffset>
            </wp:positionH>
            <wp:positionV relativeFrom="paragraph">
              <wp:posOffset>315595</wp:posOffset>
            </wp:positionV>
            <wp:extent cx="1871980" cy="2527935"/>
            <wp:effectExtent l="57150" t="57150" r="109220" b="120015"/>
            <wp:wrapSquare wrapText="bothSides"/>
            <wp:docPr id="8" name="Image 1" descr="fete_rur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te_rurale.jpg"/>
                    <pic:cNvPicPr/>
                  </pic:nvPicPr>
                  <pic:blipFill>
                    <a:blip r:embed="rId29" cstate="print"/>
                    <a:stretch>
                      <a:fillRect/>
                    </a:stretch>
                  </pic:blipFill>
                  <pic:spPr>
                    <a:xfrm>
                      <a:off x="0" y="0"/>
                      <a:ext cx="1871980" cy="2527935"/>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C4156E" w:rsidRPr="0019691A">
        <w:rPr>
          <w:sz w:val="28"/>
          <w:szCs w:val="28"/>
        </w:rPr>
        <w:t>Que recherchent les touristes qui passent leurs vacances à la campagne ?</w:t>
      </w:r>
    </w:p>
    <w:p w:rsidR="00ED52D8" w:rsidRDefault="00ED52D8" w:rsidP="00C4156E">
      <w:pPr>
        <w:spacing w:after="0" w:line="240" w:lineRule="auto"/>
        <w:rPr>
          <w:sz w:val="32"/>
          <w:szCs w:val="32"/>
        </w:rPr>
      </w:pPr>
    </w:p>
    <w:p w:rsidR="00ED01F5" w:rsidRDefault="00ED52D8" w:rsidP="00ED01F5">
      <w:pPr>
        <w:spacing w:after="0" w:line="240" w:lineRule="auto"/>
        <w:rPr>
          <w:sz w:val="32"/>
          <w:szCs w:val="32"/>
        </w:rPr>
      </w:pPr>
      <w:r w:rsidRPr="00A35AC0">
        <w:rPr>
          <w:noProof/>
          <w:lang w:eastAsia="fr-FR"/>
        </w:rPr>
        <w:drawing>
          <wp:inline distT="0" distB="0" distL="0" distR="0" wp14:anchorId="42C0E684" wp14:editId="7D5833E9">
            <wp:extent cx="2941983" cy="2275132"/>
            <wp:effectExtent l="0" t="0" r="0" b="0"/>
            <wp:docPr id="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2944310" cy="2276932"/>
                    </a:xfrm>
                    <a:prstGeom prst="rect">
                      <a:avLst/>
                    </a:prstGeom>
                    <a:noFill/>
                    <a:ln w="9525">
                      <a:noFill/>
                      <a:miter lim="800000"/>
                      <a:headEnd/>
                      <a:tailEnd/>
                    </a:ln>
                  </pic:spPr>
                </pic:pic>
              </a:graphicData>
            </a:graphic>
          </wp:inline>
        </w:drawing>
      </w:r>
      <w:r>
        <w:rPr>
          <w:sz w:val="32"/>
          <w:szCs w:val="32"/>
        </w:rPr>
        <w:t xml:space="preserve">  </w:t>
      </w:r>
    </w:p>
    <w:p w:rsidR="00ED52D8" w:rsidRDefault="00ED52D8" w:rsidP="00ED01F5">
      <w:pPr>
        <w:spacing w:after="0" w:line="240" w:lineRule="auto"/>
        <w:ind w:firstLine="708"/>
        <w:jc w:val="right"/>
        <w:rPr>
          <w:b/>
        </w:rPr>
      </w:pPr>
      <w:r>
        <w:rPr>
          <w:b/>
        </w:rPr>
        <w:t>Une fête typique : un artisanat, le poisson…</w:t>
      </w:r>
    </w:p>
    <w:p w:rsidR="001D37E9" w:rsidRDefault="001D37E9" w:rsidP="00ED52D8">
      <w:pPr>
        <w:rPr>
          <w:b/>
          <w:u w:val="single"/>
        </w:rPr>
      </w:pPr>
    </w:p>
    <w:p w:rsidR="00ED52D8" w:rsidRPr="00ED52D8" w:rsidRDefault="00ED52D8" w:rsidP="00ED52D8">
      <w:pPr>
        <w:rPr>
          <w:b/>
          <w:u w:val="single"/>
        </w:rPr>
      </w:pPr>
      <w:r w:rsidRPr="00ED52D8">
        <w:rPr>
          <w:b/>
          <w:u w:val="single"/>
        </w:rPr>
        <w:t>PUB pour le TOURISME en ALSACE.</w:t>
      </w:r>
    </w:p>
    <w:tbl>
      <w:tblPr>
        <w:tblStyle w:val="Grilledutableau"/>
        <w:tblW w:w="0" w:type="auto"/>
        <w:tblLook w:val="04A0" w:firstRow="1" w:lastRow="0" w:firstColumn="1" w:lastColumn="0" w:noHBand="0" w:noVBand="1"/>
      </w:tblPr>
      <w:tblGrid>
        <w:gridCol w:w="2250"/>
        <w:gridCol w:w="3452"/>
        <w:gridCol w:w="3584"/>
      </w:tblGrid>
      <w:tr w:rsidR="00ED52D8" w:rsidTr="00ED52D8">
        <w:tc>
          <w:tcPr>
            <w:tcW w:w="2250" w:type="dxa"/>
          </w:tcPr>
          <w:p w:rsidR="00ED52D8" w:rsidRPr="003937F2" w:rsidRDefault="00ED52D8" w:rsidP="0012317C">
            <w:pPr>
              <w:jc w:val="center"/>
              <w:rPr>
                <w:b/>
              </w:rPr>
            </w:pPr>
            <w:r w:rsidRPr="003937F2">
              <w:rPr>
                <w:b/>
              </w:rPr>
              <w:t>A mettre en avant :</w:t>
            </w:r>
          </w:p>
        </w:tc>
        <w:tc>
          <w:tcPr>
            <w:tcW w:w="3452" w:type="dxa"/>
          </w:tcPr>
          <w:p w:rsidR="00ED52D8" w:rsidRPr="003937F2" w:rsidRDefault="00ED52D8" w:rsidP="0012317C">
            <w:pPr>
              <w:jc w:val="center"/>
              <w:rPr>
                <w:b/>
              </w:rPr>
            </w:pPr>
            <w:r w:rsidRPr="003937F2">
              <w:rPr>
                <w:b/>
              </w:rPr>
              <w:t>Points forts pour l’Alsace </w:t>
            </w:r>
            <w:r w:rsidRPr="003937F2">
              <w:rPr>
                <w:b/>
                <w:u w:val="single"/>
              </w:rPr>
              <w:t>rurale</w:t>
            </w:r>
            <w:r>
              <w:rPr>
                <w:b/>
              </w:rPr>
              <w:t xml:space="preserve"> </w:t>
            </w:r>
            <w:r w:rsidRPr="003937F2">
              <w:rPr>
                <w:b/>
              </w:rPr>
              <w:t>!</w:t>
            </w:r>
          </w:p>
        </w:tc>
        <w:tc>
          <w:tcPr>
            <w:tcW w:w="3584" w:type="dxa"/>
          </w:tcPr>
          <w:p w:rsidR="00ED52D8" w:rsidRPr="003937F2" w:rsidRDefault="00ED52D8" w:rsidP="0012317C">
            <w:pPr>
              <w:jc w:val="center"/>
              <w:rPr>
                <w:b/>
              </w:rPr>
            </w:pPr>
            <w:r w:rsidRPr="003937F2">
              <w:rPr>
                <w:b/>
              </w:rPr>
              <w:t>Dessin.</w:t>
            </w:r>
          </w:p>
        </w:tc>
      </w:tr>
      <w:tr w:rsidR="00ED52D8" w:rsidTr="00ED52D8">
        <w:tc>
          <w:tcPr>
            <w:tcW w:w="2250" w:type="dxa"/>
          </w:tcPr>
          <w:p w:rsidR="00ED52D8" w:rsidRDefault="00ED52D8" w:rsidP="0012317C">
            <w:r>
              <w:t>Accès (transports)</w:t>
            </w:r>
          </w:p>
        </w:tc>
        <w:tc>
          <w:tcPr>
            <w:tcW w:w="3452" w:type="dxa"/>
          </w:tcPr>
          <w:p w:rsidR="00ED52D8" w:rsidRDefault="00ED52D8" w:rsidP="0012317C">
            <w:r>
              <w:t>TGV – avion - tram</w:t>
            </w:r>
          </w:p>
        </w:tc>
        <w:tc>
          <w:tcPr>
            <w:tcW w:w="3584" w:type="dxa"/>
            <w:vMerge w:val="restart"/>
          </w:tcPr>
          <w:p w:rsidR="00ED52D8" w:rsidRDefault="00ED52D8" w:rsidP="0012317C"/>
        </w:tc>
      </w:tr>
      <w:tr w:rsidR="00ED52D8" w:rsidTr="00ED52D8">
        <w:tc>
          <w:tcPr>
            <w:tcW w:w="2250" w:type="dxa"/>
          </w:tcPr>
          <w:p w:rsidR="00ED52D8" w:rsidRDefault="00ED52D8" w:rsidP="0012317C">
            <w:r>
              <w:t>Hébergements</w:t>
            </w:r>
          </w:p>
        </w:tc>
        <w:tc>
          <w:tcPr>
            <w:tcW w:w="3452" w:type="dxa"/>
          </w:tcPr>
          <w:p w:rsidR="00ED52D8" w:rsidRDefault="00ED52D8" w:rsidP="0012317C">
            <w:r>
              <w:t>hôtels</w:t>
            </w:r>
          </w:p>
        </w:tc>
        <w:tc>
          <w:tcPr>
            <w:tcW w:w="3584" w:type="dxa"/>
            <w:vMerge/>
          </w:tcPr>
          <w:p w:rsidR="00ED52D8" w:rsidRDefault="00ED52D8" w:rsidP="0012317C"/>
        </w:tc>
      </w:tr>
      <w:tr w:rsidR="00ED52D8" w:rsidTr="00ED52D8">
        <w:tc>
          <w:tcPr>
            <w:tcW w:w="2250" w:type="dxa"/>
          </w:tcPr>
          <w:p w:rsidR="00ED52D8" w:rsidRDefault="00ED52D8" w:rsidP="0012317C">
            <w:r>
              <w:t>Activités/ loisirs</w:t>
            </w:r>
          </w:p>
        </w:tc>
        <w:tc>
          <w:tcPr>
            <w:tcW w:w="3452" w:type="dxa"/>
          </w:tcPr>
          <w:p w:rsidR="00ED52D8" w:rsidRDefault="00ED52D8" w:rsidP="0012317C">
            <w:r>
              <w:t>randonnée</w:t>
            </w:r>
          </w:p>
        </w:tc>
        <w:tc>
          <w:tcPr>
            <w:tcW w:w="3584" w:type="dxa"/>
            <w:vMerge/>
          </w:tcPr>
          <w:p w:rsidR="00ED52D8" w:rsidRDefault="00ED52D8" w:rsidP="0012317C"/>
        </w:tc>
      </w:tr>
      <w:tr w:rsidR="00ED52D8" w:rsidTr="00ED52D8">
        <w:tc>
          <w:tcPr>
            <w:tcW w:w="2250" w:type="dxa"/>
          </w:tcPr>
          <w:p w:rsidR="00ED52D8" w:rsidRDefault="00ED52D8" w:rsidP="0012317C">
            <w:r>
              <w:t>Nourriture</w:t>
            </w:r>
          </w:p>
        </w:tc>
        <w:tc>
          <w:tcPr>
            <w:tcW w:w="3452" w:type="dxa"/>
          </w:tcPr>
          <w:p w:rsidR="00ED52D8" w:rsidRDefault="00ED52D8" w:rsidP="00ED52D8">
            <w:r>
              <w:t>Choucroute – asperge – kouglof - TF</w:t>
            </w:r>
          </w:p>
        </w:tc>
        <w:tc>
          <w:tcPr>
            <w:tcW w:w="3584" w:type="dxa"/>
            <w:vMerge/>
          </w:tcPr>
          <w:p w:rsidR="00ED52D8" w:rsidRDefault="00ED52D8" w:rsidP="0012317C"/>
        </w:tc>
      </w:tr>
      <w:tr w:rsidR="00ED52D8" w:rsidTr="00ED52D8">
        <w:tc>
          <w:tcPr>
            <w:tcW w:w="2250" w:type="dxa"/>
          </w:tcPr>
          <w:p w:rsidR="00ED52D8" w:rsidRDefault="00ED52D8" w:rsidP="0012317C">
            <w:r>
              <w:t>Produits artisanaux</w:t>
            </w:r>
          </w:p>
        </w:tc>
        <w:tc>
          <w:tcPr>
            <w:tcW w:w="3452" w:type="dxa"/>
          </w:tcPr>
          <w:p w:rsidR="00ED52D8" w:rsidRDefault="00ED52D8" w:rsidP="0012317C">
            <w:r>
              <w:t>Poterie</w:t>
            </w:r>
          </w:p>
        </w:tc>
        <w:tc>
          <w:tcPr>
            <w:tcW w:w="3584" w:type="dxa"/>
            <w:vMerge/>
          </w:tcPr>
          <w:p w:rsidR="00ED52D8" w:rsidRDefault="00ED52D8" w:rsidP="0012317C"/>
        </w:tc>
      </w:tr>
      <w:tr w:rsidR="00ED52D8" w:rsidTr="00ED52D8">
        <w:tc>
          <w:tcPr>
            <w:tcW w:w="2250" w:type="dxa"/>
          </w:tcPr>
          <w:p w:rsidR="00ED52D8" w:rsidRDefault="00ED52D8" w:rsidP="0012317C">
            <w:r>
              <w:t>Environnement</w:t>
            </w:r>
          </w:p>
        </w:tc>
        <w:tc>
          <w:tcPr>
            <w:tcW w:w="3452" w:type="dxa"/>
          </w:tcPr>
          <w:p w:rsidR="00ED52D8" w:rsidRDefault="00ED52D8" w:rsidP="0012317C">
            <w:r>
              <w:t>Vosges – Rhin -  lacs…</w:t>
            </w:r>
          </w:p>
        </w:tc>
        <w:tc>
          <w:tcPr>
            <w:tcW w:w="3584" w:type="dxa"/>
            <w:vMerge/>
          </w:tcPr>
          <w:p w:rsidR="00ED52D8" w:rsidRDefault="00ED52D8" w:rsidP="0012317C"/>
        </w:tc>
      </w:tr>
      <w:tr w:rsidR="00ED52D8" w:rsidTr="00ED52D8">
        <w:tc>
          <w:tcPr>
            <w:tcW w:w="2250" w:type="dxa"/>
          </w:tcPr>
          <w:p w:rsidR="00ED52D8" w:rsidRDefault="00ED52D8" w:rsidP="0012317C">
            <w:r>
              <w:t>Patrimoine historique</w:t>
            </w:r>
          </w:p>
        </w:tc>
        <w:tc>
          <w:tcPr>
            <w:tcW w:w="3452" w:type="dxa"/>
          </w:tcPr>
          <w:p w:rsidR="00ED52D8" w:rsidRDefault="00ED52D8" w:rsidP="0012317C">
            <w:r>
              <w:t xml:space="preserve">Cathédrale – musées – </w:t>
            </w:r>
            <w:proofErr w:type="spellStart"/>
            <w:r>
              <w:t>Ht</w:t>
            </w:r>
            <w:proofErr w:type="spellEnd"/>
            <w:r>
              <w:t xml:space="preserve"> </w:t>
            </w:r>
            <w:proofErr w:type="spellStart"/>
            <w:r>
              <w:t>Koenigsbourg</w:t>
            </w:r>
            <w:proofErr w:type="spellEnd"/>
          </w:p>
        </w:tc>
        <w:tc>
          <w:tcPr>
            <w:tcW w:w="3584" w:type="dxa"/>
            <w:vMerge/>
          </w:tcPr>
          <w:p w:rsidR="00ED52D8" w:rsidRDefault="00ED52D8" w:rsidP="0012317C"/>
        </w:tc>
      </w:tr>
      <w:tr w:rsidR="00ED52D8" w:rsidTr="00ED52D8">
        <w:tc>
          <w:tcPr>
            <w:tcW w:w="2250" w:type="dxa"/>
          </w:tcPr>
          <w:p w:rsidR="00ED52D8" w:rsidRDefault="00ED52D8" w:rsidP="0012317C">
            <w:r>
              <w:t>Evénements saisonniers</w:t>
            </w:r>
          </w:p>
        </w:tc>
        <w:tc>
          <w:tcPr>
            <w:tcW w:w="3452" w:type="dxa"/>
          </w:tcPr>
          <w:p w:rsidR="00ED52D8" w:rsidRDefault="00ED52D8" w:rsidP="0012317C">
            <w:r>
              <w:t>Marché de Noël</w:t>
            </w:r>
          </w:p>
        </w:tc>
        <w:tc>
          <w:tcPr>
            <w:tcW w:w="3584" w:type="dxa"/>
            <w:vMerge/>
          </w:tcPr>
          <w:p w:rsidR="00ED52D8" w:rsidRDefault="00ED52D8" w:rsidP="0012317C"/>
        </w:tc>
      </w:tr>
      <w:tr w:rsidR="00ED52D8" w:rsidTr="00ED52D8">
        <w:tc>
          <w:tcPr>
            <w:tcW w:w="2250" w:type="dxa"/>
          </w:tcPr>
          <w:p w:rsidR="00ED52D8" w:rsidRDefault="00ED52D8" w:rsidP="0012317C">
            <w:r>
              <w:t>Autres idées</w:t>
            </w:r>
          </w:p>
        </w:tc>
        <w:tc>
          <w:tcPr>
            <w:tcW w:w="3452" w:type="dxa"/>
          </w:tcPr>
          <w:p w:rsidR="00ED52D8" w:rsidRDefault="00ED52D8" w:rsidP="0012317C">
            <w:r>
              <w:t>Capitale de l’Europe</w:t>
            </w:r>
          </w:p>
        </w:tc>
        <w:tc>
          <w:tcPr>
            <w:tcW w:w="3584" w:type="dxa"/>
            <w:vMerge/>
          </w:tcPr>
          <w:p w:rsidR="00ED52D8" w:rsidRDefault="00ED52D8" w:rsidP="0012317C"/>
        </w:tc>
      </w:tr>
      <w:tr w:rsidR="00ED52D8" w:rsidTr="00ED52D8">
        <w:tc>
          <w:tcPr>
            <w:tcW w:w="2250" w:type="dxa"/>
          </w:tcPr>
          <w:p w:rsidR="00ED52D8" w:rsidRDefault="00ED52D8" w:rsidP="0012317C">
            <w:r>
              <w:t>Animal</w:t>
            </w:r>
          </w:p>
        </w:tc>
        <w:tc>
          <w:tcPr>
            <w:tcW w:w="3452" w:type="dxa"/>
          </w:tcPr>
          <w:p w:rsidR="00ED52D8" w:rsidRDefault="00ED52D8" w:rsidP="0012317C">
            <w:r>
              <w:t>Cigogne</w:t>
            </w:r>
          </w:p>
        </w:tc>
        <w:tc>
          <w:tcPr>
            <w:tcW w:w="3584" w:type="dxa"/>
            <w:vMerge/>
          </w:tcPr>
          <w:p w:rsidR="00ED52D8" w:rsidRDefault="00ED52D8" w:rsidP="0012317C"/>
        </w:tc>
      </w:tr>
    </w:tbl>
    <w:p w:rsidR="00ED52D8" w:rsidRDefault="00ED52D8" w:rsidP="00ED52D8"/>
    <w:p w:rsidR="0019691A" w:rsidRPr="00DB14AD" w:rsidRDefault="0019691A" w:rsidP="0019691A">
      <w:pPr>
        <w:rPr>
          <w:sz w:val="10"/>
          <w:szCs w:val="10"/>
        </w:rPr>
      </w:pPr>
    </w:p>
    <w:p w:rsidR="0019691A" w:rsidRDefault="0019691A" w:rsidP="0019691A"/>
    <w:p w:rsidR="0019691A" w:rsidRDefault="0019691A" w:rsidP="0019691A"/>
    <w:p w:rsidR="0019691A" w:rsidRDefault="0019691A" w:rsidP="0019691A">
      <w:pPr>
        <w:spacing w:after="0" w:line="240" w:lineRule="auto"/>
        <w:rPr>
          <w:sz w:val="32"/>
          <w:szCs w:val="32"/>
        </w:rPr>
      </w:pPr>
    </w:p>
    <w:p w:rsidR="0019691A" w:rsidRDefault="0019691A" w:rsidP="0019691A">
      <w:pPr>
        <w:spacing w:after="0" w:line="240" w:lineRule="auto"/>
        <w:rPr>
          <w:sz w:val="32"/>
          <w:szCs w:val="32"/>
        </w:rPr>
      </w:pPr>
    </w:p>
    <w:p w:rsidR="0019691A" w:rsidRDefault="0019691A" w:rsidP="0019691A">
      <w:pPr>
        <w:spacing w:after="0" w:line="240" w:lineRule="auto"/>
        <w:rPr>
          <w:sz w:val="32"/>
          <w:szCs w:val="32"/>
        </w:rPr>
      </w:pPr>
    </w:p>
    <w:p w:rsidR="006F572F" w:rsidRDefault="006F572F" w:rsidP="006F572F">
      <w:pPr>
        <w:spacing w:after="0" w:line="240" w:lineRule="auto"/>
        <w:rPr>
          <w:sz w:val="32"/>
          <w:szCs w:val="32"/>
        </w:rPr>
      </w:pPr>
    </w:p>
    <w:p w:rsidR="0019691A" w:rsidRDefault="0019691A" w:rsidP="006F572F">
      <w:pPr>
        <w:spacing w:after="0" w:line="240" w:lineRule="auto"/>
        <w:rPr>
          <w:sz w:val="28"/>
          <w:szCs w:val="28"/>
        </w:rPr>
      </w:pPr>
    </w:p>
    <w:p w:rsidR="0019691A" w:rsidRPr="00A42659" w:rsidRDefault="0019691A" w:rsidP="006F572F">
      <w:pPr>
        <w:spacing w:after="0" w:line="240" w:lineRule="auto"/>
        <w:rPr>
          <w:sz w:val="28"/>
          <w:szCs w:val="28"/>
        </w:rPr>
      </w:pPr>
    </w:p>
    <w:sectPr w:rsidR="0019691A" w:rsidRPr="00A42659" w:rsidSect="00F14C12">
      <w:footerReference w:type="default" r:id="rId31"/>
      <w:pgSz w:w="11906" w:h="16838"/>
      <w:pgMar w:top="567"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34FA" w:rsidRDefault="001B34FA" w:rsidP="001B34FA">
      <w:pPr>
        <w:spacing w:after="0" w:line="240" w:lineRule="auto"/>
      </w:pPr>
      <w:r>
        <w:separator/>
      </w:r>
    </w:p>
  </w:endnote>
  <w:endnote w:type="continuationSeparator" w:id="0">
    <w:p w:rsidR="001B34FA" w:rsidRDefault="001B34FA" w:rsidP="001B34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691A" w:rsidRPr="0019691A" w:rsidRDefault="0019691A">
    <w:pPr>
      <w:pStyle w:val="Pieddepage"/>
      <w:pBdr>
        <w:top w:val="thinThickSmallGap" w:sz="24" w:space="1" w:color="622423" w:themeColor="accent2" w:themeShade="7F"/>
      </w:pBdr>
      <w:rPr>
        <w:rFonts w:asciiTheme="majorHAnsi" w:eastAsiaTheme="majorEastAsia" w:hAnsiTheme="majorHAnsi" w:cstheme="majorBidi"/>
        <w:sz w:val="18"/>
        <w:szCs w:val="18"/>
      </w:rPr>
    </w:pPr>
    <w:r w:rsidRPr="0019691A">
      <w:rPr>
        <w:rFonts w:asciiTheme="majorHAnsi" w:eastAsiaTheme="majorEastAsia" w:hAnsiTheme="majorHAnsi" w:cstheme="majorBidi"/>
        <w:sz w:val="18"/>
        <w:szCs w:val="18"/>
      </w:rPr>
      <w:t>CM1 de Gilles Zipper, mars 2016 (merci de citer vos sources</w:t>
    </w:r>
    <w:proofErr w:type="gramStart"/>
    <w:r w:rsidRPr="0019691A">
      <w:rPr>
        <w:rFonts w:asciiTheme="majorHAnsi" w:eastAsiaTheme="majorEastAsia" w:hAnsiTheme="majorHAnsi" w:cstheme="majorBidi"/>
        <w:sz w:val="18"/>
        <w:szCs w:val="18"/>
      </w:rPr>
      <w:t>)</w:t>
    </w:r>
    <w:proofErr w:type="gramEnd"/>
    <w:r w:rsidRPr="0019691A">
      <w:rPr>
        <w:rFonts w:asciiTheme="majorHAnsi" w:eastAsiaTheme="majorEastAsia" w:hAnsiTheme="majorHAnsi" w:cstheme="majorBidi"/>
        <w:sz w:val="18"/>
        <w:szCs w:val="18"/>
      </w:rPr>
      <w:ptab w:relativeTo="margin" w:alignment="right" w:leader="none"/>
    </w:r>
    <w:r w:rsidRPr="0019691A">
      <w:rPr>
        <w:rFonts w:asciiTheme="majorHAnsi" w:eastAsiaTheme="majorEastAsia" w:hAnsiTheme="majorHAnsi" w:cstheme="majorBidi"/>
        <w:sz w:val="18"/>
        <w:szCs w:val="18"/>
      </w:rPr>
      <w:t xml:space="preserve">Page </w:t>
    </w:r>
    <w:r w:rsidRPr="0019691A">
      <w:rPr>
        <w:rFonts w:eastAsiaTheme="minorEastAsia"/>
        <w:sz w:val="18"/>
        <w:szCs w:val="18"/>
      </w:rPr>
      <w:fldChar w:fldCharType="begin"/>
    </w:r>
    <w:r w:rsidRPr="0019691A">
      <w:rPr>
        <w:sz w:val="18"/>
        <w:szCs w:val="18"/>
      </w:rPr>
      <w:instrText>PAGE   \* MERGEFORMAT</w:instrText>
    </w:r>
    <w:r w:rsidRPr="0019691A">
      <w:rPr>
        <w:rFonts w:eastAsiaTheme="minorEastAsia"/>
        <w:sz w:val="18"/>
        <w:szCs w:val="18"/>
      </w:rPr>
      <w:fldChar w:fldCharType="separate"/>
    </w:r>
    <w:r w:rsidR="00F4389F" w:rsidRPr="00F4389F">
      <w:rPr>
        <w:rFonts w:asciiTheme="majorHAnsi" w:eastAsiaTheme="majorEastAsia" w:hAnsiTheme="majorHAnsi" w:cstheme="majorBidi"/>
        <w:noProof/>
        <w:sz w:val="18"/>
        <w:szCs w:val="18"/>
      </w:rPr>
      <w:t>8</w:t>
    </w:r>
    <w:r w:rsidRPr="0019691A">
      <w:rPr>
        <w:rFonts w:asciiTheme="majorHAnsi" w:eastAsiaTheme="majorEastAsia" w:hAnsiTheme="majorHAnsi" w:cstheme="majorBidi"/>
        <w:sz w:val="18"/>
        <w:szCs w:val="18"/>
      </w:rPr>
      <w:fldChar w:fldCharType="end"/>
    </w:r>
  </w:p>
  <w:p w:rsidR="001B34FA" w:rsidRDefault="001B34FA">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34FA" w:rsidRDefault="001B34FA" w:rsidP="001B34FA">
      <w:pPr>
        <w:spacing w:after="0" w:line="240" w:lineRule="auto"/>
      </w:pPr>
      <w:r>
        <w:separator/>
      </w:r>
    </w:p>
  </w:footnote>
  <w:footnote w:type="continuationSeparator" w:id="0">
    <w:p w:rsidR="001B34FA" w:rsidRDefault="001B34FA" w:rsidP="001B34F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052866"/>
    <w:multiLevelType w:val="hybridMultilevel"/>
    <w:tmpl w:val="C484B18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25E74C7F"/>
    <w:multiLevelType w:val="hybridMultilevel"/>
    <w:tmpl w:val="C484B18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37660F4A"/>
    <w:multiLevelType w:val="hybridMultilevel"/>
    <w:tmpl w:val="C484B18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5AD43764"/>
    <w:multiLevelType w:val="hybridMultilevel"/>
    <w:tmpl w:val="2BA26C34"/>
    <w:lvl w:ilvl="0" w:tplc="266C516C">
      <w:start w:val="8"/>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5B755846"/>
    <w:multiLevelType w:val="hybridMultilevel"/>
    <w:tmpl w:val="C484B18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4C12"/>
    <w:rsid w:val="000017CD"/>
    <w:rsid w:val="00067DDA"/>
    <w:rsid w:val="000C1AA9"/>
    <w:rsid w:val="000E142A"/>
    <w:rsid w:val="000E2F8E"/>
    <w:rsid w:val="000E7687"/>
    <w:rsid w:val="000F4EEB"/>
    <w:rsid w:val="000F626E"/>
    <w:rsid w:val="00105156"/>
    <w:rsid w:val="00123B97"/>
    <w:rsid w:val="0015481B"/>
    <w:rsid w:val="00161959"/>
    <w:rsid w:val="001625B9"/>
    <w:rsid w:val="0019108A"/>
    <w:rsid w:val="001967D8"/>
    <w:rsid w:val="0019691A"/>
    <w:rsid w:val="001B34FA"/>
    <w:rsid w:val="001B3757"/>
    <w:rsid w:val="001D2AF1"/>
    <w:rsid w:val="001D37E9"/>
    <w:rsid w:val="001E08BB"/>
    <w:rsid w:val="001F6843"/>
    <w:rsid w:val="002004DC"/>
    <w:rsid w:val="00245755"/>
    <w:rsid w:val="00274E6D"/>
    <w:rsid w:val="0027658A"/>
    <w:rsid w:val="0027659C"/>
    <w:rsid w:val="002C582B"/>
    <w:rsid w:val="002D2693"/>
    <w:rsid w:val="002D4365"/>
    <w:rsid w:val="0031798F"/>
    <w:rsid w:val="00322B25"/>
    <w:rsid w:val="00327358"/>
    <w:rsid w:val="00337BD3"/>
    <w:rsid w:val="0034400E"/>
    <w:rsid w:val="00383F40"/>
    <w:rsid w:val="00386EEF"/>
    <w:rsid w:val="003B1A51"/>
    <w:rsid w:val="003D5819"/>
    <w:rsid w:val="003D6676"/>
    <w:rsid w:val="003F71A8"/>
    <w:rsid w:val="0041487D"/>
    <w:rsid w:val="00416C7E"/>
    <w:rsid w:val="004538DF"/>
    <w:rsid w:val="00475743"/>
    <w:rsid w:val="00484BC0"/>
    <w:rsid w:val="00492B43"/>
    <w:rsid w:val="004B52B4"/>
    <w:rsid w:val="004B56B7"/>
    <w:rsid w:val="004B7CA5"/>
    <w:rsid w:val="004F198F"/>
    <w:rsid w:val="004F50C4"/>
    <w:rsid w:val="004F5218"/>
    <w:rsid w:val="005634C3"/>
    <w:rsid w:val="00563997"/>
    <w:rsid w:val="0056461F"/>
    <w:rsid w:val="00566853"/>
    <w:rsid w:val="0058131E"/>
    <w:rsid w:val="005D1418"/>
    <w:rsid w:val="005E356D"/>
    <w:rsid w:val="005F344F"/>
    <w:rsid w:val="0060113F"/>
    <w:rsid w:val="00615943"/>
    <w:rsid w:val="006227ED"/>
    <w:rsid w:val="006242C5"/>
    <w:rsid w:val="00641521"/>
    <w:rsid w:val="00692FAA"/>
    <w:rsid w:val="006A1047"/>
    <w:rsid w:val="006A2291"/>
    <w:rsid w:val="006B2868"/>
    <w:rsid w:val="006B4167"/>
    <w:rsid w:val="006C2887"/>
    <w:rsid w:val="006D2ED6"/>
    <w:rsid w:val="006D7FCE"/>
    <w:rsid w:val="006F572F"/>
    <w:rsid w:val="007106EB"/>
    <w:rsid w:val="0072064C"/>
    <w:rsid w:val="00731F83"/>
    <w:rsid w:val="007412BD"/>
    <w:rsid w:val="007530EE"/>
    <w:rsid w:val="007A2221"/>
    <w:rsid w:val="007A256F"/>
    <w:rsid w:val="007B5A09"/>
    <w:rsid w:val="007B6FA8"/>
    <w:rsid w:val="007F450F"/>
    <w:rsid w:val="00801743"/>
    <w:rsid w:val="008018CD"/>
    <w:rsid w:val="0080786E"/>
    <w:rsid w:val="00816DE2"/>
    <w:rsid w:val="0082699B"/>
    <w:rsid w:val="008368AF"/>
    <w:rsid w:val="00883DBF"/>
    <w:rsid w:val="00891E64"/>
    <w:rsid w:val="008C766D"/>
    <w:rsid w:val="00912DAC"/>
    <w:rsid w:val="00934B73"/>
    <w:rsid w:val="00937932"/>
    <w:rsid w:val="00937F42"/>
    <w:rsid w:val="00960AFC"/>
    <w:rsid w:val="0096755B"/>
    <w:rsid w:val="0097315D"/>
    <w:rsid w:val="00974853"/>
    <w:rsid w:val="0099780E"/>
    <w:rsid w:val="00997BFD"/>
    <w:rsid w:val="009A17F6"/>
    <w:rsid w:val="009C1D00"/>
    <w:rsid w:val="009C44F8"/>
    <w:rsid w:val="009F24AE"/>
    <w:rsid w:val="009F287A"/>
    <w:rsid w:val="00A046BB"/>
    <w:rsid w:val="00A10E72"/>
    <w:rsid w:val="00A15568"/>
    <w:rsid w:val="00A37536"/>
    <w:rsid w:val="00A42659"/>
    <w:rsid w:val="00A56976"/>
    <w:rsid w:val="00A658CF"/>
    <w:rsid w:val="00A85092"/>
    <w:rsid w:val="00AB4791"/>
    <w:rsid w:val="00AC015A"/>
    <w:rsid w:val="00AC7D92"/>
    <w:rsid w:val="00AF3A0A"/>
    <w:rsid w:val="00B03697"/>
    <w:rsid w:val="00B14E31"/>
    <w:rsid w:val="00B16DEC"/>
    <w:rsid w:val="00B716C6"/>
    <w:rsid w:val="00B916D7"/>
    <w:rsid w:val="00B9343C"/>
    <w:rsid w:val="00BA1E84"/>
    <w:rsid w:val="00BA261F"/>
    <w:rsid w:val="00BA2753"/>
    <w:rsid w:val="00BA2BD9"/>
    <w:rsid w:val="00BA3056"/>
    <w:rsid w:val="00BA4DF7"/>
    <w:rsid w:val="00BC69B0"/>
    <w:rsid w:val="00BD7347"/>
    <w:rsid w:val="00BE625C"/>
    <w:rsid w:val="00C03F09"/>
    <w:rsid w:val="00C2689C"/>
    <w:rsid w:val="00C32533"/>
    <w:rsid w:val="00C4156E"/>
    <w:rsid w:val="00C572EB"/>
    <w:rsid w:val="00C57DED"/>
    <w:rsid w:val="00C853E6"/>
    <w:rsid w:val="00C9349D"/>
    <w:rsid w:val="00CB3A0E"/>
    <w:rsid w:val="00CB6612"/>
    <w:rsid w:val="00CC38E3"/>
    <w:rsid w:val="00CD7169"/>
    <w:rsid w:val="00CE0517"/>
    <w:rsid w:val="00CE3975"/>
    <w:rsid w:val="00CF7859"/>
    <w:rsid w:val="00D173EB"/>
    <w:rsid w:val="00D2210F"/>
    <w:rsid w:val="00D37C60"/>
    <w:rsid w:val="00D55CDA"/>
    <w:rsid w:val="00D644F3"/>
    <w:rsid w:val="00D95136"/>
    <w:rsid w:val="00D95F6C"/>
    <w:rsid w:val="00DB14AD"/>
    <w:rsid w:val="00DC5DED"/>
    <w:rsid w:val="00DD6C97"/>
    <w:rsid w:val="00DD7CD7"/>
    <w:rsid w:val="00DE101F"/>
    <w:rsid w:val="00DE14B1"/>
    <w:rsid w:val="00DE26E5"/>
    <w:rsid w:val="00DF5527"/>
    <w:rsid w:val="00E16E2B"/>
    <w:rsid w:val="00E30597"/>
    <w:rsid w:val="00E317C0"/>
    <w:rsid w:val="00E37965"/>
    <w:rsid w:val="00E570E9"/>
    <w:rsid w:val="00E77862"/>
    <w:rsid w:val="00ED01F5"/>
    <w:rsid w:val="00ED52D8"/>
    <w:rsid w:val="00EE5D40"/>
    <w:rsid w:val="00EF6B99"/>
    <w:rsid w:val="00F06C8F"/>
    <w:rsid w:val="00F123A1"/>
    <w:rsid w:val="00F14C12"/>
    <w:rsid w:val="00F251ED"/>
    <w:rsid w:val="00F4389F"/>
    <w:rsid w:val="00F506F8"/>
    <w:rsid w:val="00F52E54"/>
    <w:rsid w:val="00FA27DD"/>
    <w:rsid w:val="00FD19CB"/>
    <w:rsid w:val="00FE1537"/>
    <w:rsid w:val="00FE5FEA"/>
    <w:rsid w:val="00FF0B54"/>
    <w:rsid w:val="00FF575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F14C12"/>
    <w:pPr>
      <w:ind w:left="720"/>
      <w:contextualSpacing/>
    </w:pPr>
  </w:style>
  <w:style w:type="paragraph" w:styleId="Textedebulles">
    <w:name w:val="Balloon Text"/>
    <w:basedOn w:val="Normal"/>
    <w:link w:val="TextedebullesCar"/>
    <w:uiPriority w:val="99"/>
    <w:semiHidden/>
    <w:unhideWhenUsed/>
    <w:rsid w:val="00BC69B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C69B0"/>
    <w:rPr>
      <w:rFonts w:ascii="Tahoma" w:hAnsi="Tahoma" w:cs="Tahoma"/>
      <w:sz w:val="16"/>
      <w:szCs w:val="16"/>
    </w:rPr>
  </w:style>
  <w:style w:type="table" w:styleId="Grilledutableau">
    <w:name w:val="Table Grid"/>
    <w:basedOn w:val="TableauNormal"/>
    <w:uiPriority w:val="59"/>
    <w:rsid w:val="00ED52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1B34FA"/>
    <w:pPr>
      <w:tabs>
        <w:tab w:val="center" w:pos="4536"/>
        <w:tab w:val="right" w:pos="9072"/>
      </w:tabs>
      <w:spacing w:after="0" w:line="240" w:lineRule="auto"/>
    </w:pPr>
  </w:style>
  <w:style w:type="character" w:customStyle="1" w:styleId="En-tteCar">
    <w:name w:val="En-tête Car"/>
    <w:basedOn w:val="Policepardfaut"/>
    <w:link w:val="En-tte"/>
    <w:uiPriority w:val="99"/>
    <w:rsid w:val="001B34FA"/>
  </w:style>
  <w:style w:type="paragraph" w:styleId="Pieddepage">
    <w:name w:val="footer"/>
    <w:basedOn w:val="Normal"/>
    <w:link w:val="PieddepageCar"/>
    <w:uiPriority w:val="99"/>
    <w:unhideWhenUsed/>
    <w:rsid w:val="001B34FA"/>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B34F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F14C12"/>
    <w:pPr>
      <w:ind w:left="720"/>
      <w:contextualSpacing/>
    </w:pPr>
  </w:style>
  <w:style w:type="paragraph" w:styleId="Textedebulles">
    <w:name w:val="Balloon Text"/>
    <w:basedOn w:val="Normal"/>
    <w:link w:val="TextedebullesCar"/>
    <w:uiPriority w:val="99"/>
    <w:semiHidden/>
    <w:unhideWhenUsed/>
    <w:rsid w:val="00BC69B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C69B0"/>
    <w:rPr>
      <w:rFonts w:ascii="Tahoma" w:hAnsi="Tahoma" w:cs="Tahoma"/>
      <w:sz w:val="16"/>
      <w:szCs w:val="16"/>
    </w:rPr>
  </w:style>
  <w:style w:type="table" w:styleId="Grilledutableau">
    <w:name w:val="Table Grid"/>
    <w:basedOn w:val="TableauNormal"/>
    <w:uiPriority w:val="59"/>
    <w:rsid w:val="00ED52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1B34FA"/>
    <w:pPr>
      <w:tabs>
        <w:tab w:val="center" w:pos="4536"/>
        <w:tab w:val="right" w:pos="9072"/>
      </w:tabs>
      <w:spacing w:after="0" w:line="240" w:lineRule="auto"/>
    </w:pPr>
  </w:style>
  <w:style w:type="character" w:customStyle="1" w:styleId="En-tteCar">
    <w:name w:val="En-tête Car"/>
    <w:basedOn w:val="Policepardfaut"/>
    <w:link w:val="En-tte"/>
    <w:uiPriority w:val="99"/>
    <w:rsid w:val="001B34FA"/>
  </w:style>
  <w:style w:type="paragraph" w:styleId="Pieddepage">
    <w:name w:val="footer"/>
    <w:basedOn w:val="Normal"/>
    <w:link w:val="PieddepageCar"/>
    <w:uiPriority w:val="99"/>
    <w:unhideWhenUsed/>
    <w:rsid w:val="001B34FA"/>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B34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8688C1-49B9-475B-9A35-7800817AF0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305</TotalTime>
  <Pages>9</Pages>
  <Words>836</Words>
  <Characters>4601</Characters>
  <Application>Microsoft Office Word</Application>
  <DocSecurity>0</DocSecurity>
  <Lines>38</Lines>
  <Paragraphs>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5427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Ecole du centre</dc:creator>
  <cp:lastModifiedBy>Ecole du centre</cp:lastModifiedBy>
  <cp:revision>12</cp:revision>
  <cp:lastPrinted>2016-03-03T15:50:00Z</cp:lastPrinted>
  <dcterms:created xsi:type="dcterms:W3CDTF">2016-03-01T09:30:00Z</dcterms:created>
  <dcterms:modified xsi:type="dcterms:W3CDTF">2016-03-29T08:13:00Z</dcterms:modified>
</cp:coreProperties>
</file>