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1537" w:rsidRDefault="00E6737C" w:rsidP="00E6737C">
      <w:pPr>
        <w:spacing w:after="0" w:line="240" w:lineRule="auto"/>
        <w:rPr>
          <w:sz w:val="30"/>
          <w:szCs w:val="30"/>
        </w:rPr>
      </w:pPr>
      <w:r w:rsidRPr="00E6737C">
        <w:rPr>
          <w:color w:val="FF0000"/>
          <w:sz w:val="30"/>
          <w:szCs w:val="30"/>
          <w:bdr w:val="single" w:sz="4" w:space="0" w:color="auto"/>
        </w:rPr>
        <w:t xml:space="preserve">Les paysages de littoral </w:t>
      </w:r>
      <w:r w:rsidR="00651FB0">
        <w:rPr>
          <w:color w:val="FF0000"/>
          <w:sz w:val="30"/>
          <w:szCs w:val="30"/>
          <w:bdr w:val="single" w:sz="4" w:space="0" w:color="auto"/>
        </w:rPr>
        <w:t xml:space="preserve">(côte) </w:t>
      </w:r>
      <w:r w:rsidRPr="00E6737C">
        <w:rPr>
          <w:color w:val="FF0000"/>
          <w:sz w:val="30"/>
          <w:szCs w:val="30"/>
          <w:bdr w:val="single" w:sz="4" w:space="0" w:color="auto"/>
        </w:rPr>
        <w:t>en France et en Europe.</w:t>
      </w:r>
    </w:p>
    <w:p w:rsidR="00E6737C" w:rsidRDefault="00E6737C" w:rsidP="00E6737C">
      <w:pPr>
        <w:spacing w:after="0" w:line="240" w:lineRule="auto"/>
        <w:rPr>
          <w:sz w:val="30"/>
          <w:szCs w:val="30"/>
        </w:rPr>
      </w:pPr>
    </w:p>
    <w:p w:rsidR="00E6737C" w:rsidRDefault="00E6737C" w:rsidP="00E6737C">
      <w:pPr>
        <w:spacing w:after="0" w:line="240" w:lineRule="auto"/>
        <w:rPr>
          <w:sz w:val="30"/>
          <w:szCs w:val="30"/>
        </w:rPr>
      </w:pPr>
      <w:r>
        <w:rPr>
          <w:sz w:val="30"/>
          <w:szCs w:val="30"/>
        </w:rPr>
        <w:t xml:space="preserve">La France possède </w:t>
      </w:r>
      <w:r w:rsidRPr="00651FB0">
        <w:rPr>
          <w:sz w:val="30"/>
          <w:szCs w:val="30"/>
          <w:u w:val="single"/>
        </w:rPr>
        <w:t>3000 km de côtes</w:t>
      </w:r>
      <w:r>
        <w:rPr>
          <w:sz w:val="30"/>
          <w:szCs w:val="30"/>
        </w:rPr>
        <w:t xml:space="preserve"> aux formes variées.</w:t>
      </w:r>
    </w:p>
    <w:p w:rsidR="00E6737C" w:rsidRPr="00651FB0" w:rsidRDefault="00E6737C" w:rsidP="00E6737C">
      <w:pPr>
        <w:spacing w:after="0" w:line="240" w:lineRule="auto"/>
        <w:rPr>
          <w:sz w:val="20"/>
          <w:szCs w:val="20"/>
        </w:rPr>
      </w:pPr>
    </w:p>
    <w:p w:rsidR="00E6737C" w:rsidRDefault="00E6737C" w:rsidP="00E6737C">
      <w:pPr>
        <w:spacing w:after="0" w:line="240" w:lineRule="auto"/>
        <w:rPr>
          <w:sz w:val="30"/>
          <w:szCs w:val="30"/>
        </w:rPr>
      </w:pPr>
      <w:r w:rsidRPr="00E6737C">
        <w:rPr>
          <w:sz w:val="30"/>
          <w:szCs w:val="30"/>
          <w:u w:val="single"/>
        </w:rPr>
        <w:t>Le littoral</w:t>
      </w:r>
      <w:r>
        <w:rPr>
          <w:sz w:val="30"/>
          <w:szCs w:val="30"/>
        </w:rPr>
        <w:t xml:space="preserve"> (= côtes) est la limite entre la terre et la mer ou un océan. </w:t>
      </w:r>
    </w:p>
    <w:p w:rsidR="00E6737C" w:rsidRDefault="00E6737C" w:rsidP="00E6737C">
      <w:pPr>
        <w:spacing w:after="0" w:line="240" w:lineRule="auto"/>
        <w:rPr>
          <w:sz w:val="30"/>
          <w:szCs w:val="30"/>
        </w:rPr>
      </w:pPr>
    </w:p>
    <w:p w:rsidR="00E6737C" w:rsidRDefault="008E15C0" w:rsidP="00E6737C">
      <w:pPr>
        <w:pStyle w:val="Paragraphedeliste"/>
        <w:numPr>
          <w:ilvl w:val="0"/>
          <w:numId w:val="1"/>
        </w:numPr>
        <w:spacing w:after="0" w:line="240" w:lineRule="auto"/>
        <w:rPr>
          <w:color w:val="FF0000"/>
          <w:sz w:val="30"/>
          <w:szCs w:val="30"/>
          <w:u w:val="single"/>
        </w:rPr>
      </w:pPr>
      <w:r w:rsidRPr="008E15C0">
        <w:rPr>
          <w:color w:val="FF0000"/>
          <w:sz w:val="30"/>
          <w:szCs w:val="30"/>
          <w:u w:val="single"/>
        </w:rPr>
        <w:t>Les paysages de côtes.</w:t>
      </w:r>
    </w:p>
    <w:p w:rsidR="008E15C0" w:rsidRDefault="008E15C0" w:rsidP="008E15C0">
      <w:pPr>
        <w:spacing w:after="0" w:line="240" w:lineRule="auto"/>
        <w:rPr>
          <w:color w:val="FF0000"/>
          <w:sz w:val="30"/>
          <w:szCs w:val="30"/>
          <w:u w:val="single"/>
        </w:rPr>
      </w:pPr>
    </w:p>
    <w:p w:rsidR="008E15C0" w:rsidRPr="008E15C0" w:rsidRDefault="008E15C0" w:rsidP="008E15C0">
      <w:pPr>
        <w:spacing w:after="0" w:line="240" w:lineRule="auto"/>
        <w:rPr>
          <w:color w:val="000000" w:themeColor="text1"/>
          <w:sz w:val="30"/>
          <w:szCs w:val="30"/>
        </w:rPr>
      </w:pPr>
      <w:r>
        <w:rPr>
          <w:color w:val="000000" w:themeColor="text1"/>
          <w:sz w:val="30"/>
          <w:szCs w:val="30"/>
        </w:rPr>
        <w:t>En Bretagne</w:t>
      </w:r>
      <w:r>
        <w:rPr>
          <w:color w:val="000000" w:themeColor="text1"/>
          <w:sz w:val="30"/>
          <w:szCs w:val="30"/>
        </w:rPr>
        <w:tab/>
      </w:r>
      <w:r>
        <w:rPr>
          <w:color w:val="000000" w:themeColor="text1"/>
          <w:sz w:val="30"/>
          <w:szCs w:val="30"/>
        </w:rPr>
        <w:tab/>
      </w:r>
      <w:r>
        <w:rPr>
          <w:color w:val="000000" w:themeColor="text1"/>
          <w:sz w:val="30"/>
          <w:szCs w:val="30"/>
        </w:rPr>
        <w:tab/>
        <w:t>La falaise d’Etretat en Normandie</w:t>
      </w:r>
      <w:r>
        <w:rPr>
          <w:color w:val="000000" w:themeColor="text1"/>
          <w:sz w:val="30"/>
          <w:szCs w:val="30"/>
        </w:rPr>
        <w:tab/>
      </w:r>
      <w:r>
        <w:rPr>
          <w:color w:val="000000" w:themeColor="text1"/>
          <w:sz w:val="30"/>
          <w:szCs w:val="30"/>
        </w:rPr>
        <w:tab/>
        <w:t>Les Landes</w:t>
      </w:r>
    </w:p>
    <w:p w:rsidR="008E15C0" w:rsidRDefault="008E15C0" w:rsidP="008E15C0">
      <w:pPr>
        <w:spacing w:after="0" w:line="240" w:lineRule="auto"/>
        <w:rPr>
          <w:sz w:val="30"/>
          <w:szCs w:val="30"/>
        </w:rPr>
      </w:pPr>
      <w:r>
        <w:rPr>
          <w:noProof/>
          <w:lang w:eastAsia="fr-FR"/>
        </w:rPr>
        <w:drawing>
          <wp:anchor distT="0" distB="0" distL="114300" distR="114300" simplePos="0" relativeHeight="251660288" behindDoc="0" locked="0" layoutInCell="1" allowOverlap="1" wp14:anchorId="01FAD846" wp14:editId="0F479A5F">
            <wp:simplePos x="0" y="0"/>
            <wp:positionH relativeFrom="column">
              <wp:posOffset>5116830</wp:posOffset>
            </wp:positionH>
            <wp:positionV relativeFrom="paragraph">
              <wp:posOffset>67945</wp:posOffset>
            </wp:positionV>
            <wp:extent cx="1695450" cy="1165860"/>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1695450" cy="1165860"/>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59264" behindDoc="0" locked="0" layoutInCell="1" allowOverlap="1" wp14:anchorId="5418765C" wp14:editId="49817ABE">
            <wp:simplePos x="0" y="0"/>
            <wp:positionH relativeFrom="column">
              <wp:posOffset>2775585</wp:posOffset>
            </wp:positionH>
            <wp:positionV relativeFrom="paragraph">
              <wp:posOffset>23495</wp:posOffset>
            </wp:positionV>
            <wp:extent cx="1309370" cy="1069975"/>
            <wp:effectExtent l="0" t="0" r="508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09370" cy="1069975"/>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58240" behindDoc="0" locked="0" layoutInCell="1" allowOverlap="1" wp14:anchorId="074EA444" wp14:editId="6F0084FD">
            <wp:simplePos x="0" y="0"/>
            <wp:positionH relativeFrom="column">
              <wp:posOffset>-76200</wp:posOffset>
            </wp:positionH>
            <wp:positionV relativeFrom="paragraph">
              <wp:posOffset>65405</wp:posOffset>
            </wp:positionV>
            <wp:extent cx="1204595" cy="1094740"/>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04595" cy="1094740"/>
                    </a:xfrm>
                    <a:prstGeom prst="rect">
                      <a:avLst/>
                    </a:prstGeom>
                  </pic:spPr>
                </pic:pic>
              </a:graphicData>
            </a:graphic>
            <wp14:sizeRelH relativeFrom="margin">
              <wp14:pctWidth>0</wp14:pctWidth>
            </wp14:sizeRelH>
            <wp14:sizeRelV relativeFrom="margin">
              <wp14:pctHeight>0</wp14:pctHeight>
            </wp14:sizeRelV>
          </wp:anchor>
        </w:drawing>
      </w:r>
    </w:p>
    <w:p w:rsidR="008E15C0" w:rsidRDefault="008E15C0" w:rsidP="008E15C0">
      <w:pPr>
        <w:spacing w:after="0" w:line="240" w:lineRule="auto"/>
        <w:rPr>
          <w:sz w:val="30"/>
          <w:szCs w:val="30"/>
        </w:rPr>
      </w:pPr>
    </w:p>
    <w:p w:rsidR="008E15C0" w:rsidRDefault="008E15C0" w:rsidP="008E15C0">
      <w:pPr>
        <w:spacing w:after="0" w:line="240" w:lineRule="auto"/>
        <w:rPr>
          <w:sz w:val="30"/>
          <w:szCs w:val="30"/>
        </w:rPr>
      </w:pPr>
    </w:p>
    <w:p w:rsidR="008E15C0" w:rsidRDefault="008E15C0" w:rsidP="008E15C0">
      <w:pPr>
        <w:spacing w:after="0" w:line="240" w:lineRule="auto"/>
        <w:rPr>
          <w:sz w:val="30"/>
          <w:szCs w:val="30"/>
        </w:rPr>
      </w:pPr>
    </w:p>
    <w:p w:rsidR="008E15C0" w:rsidRDefault="008E15C0" w:rsidP="008E15C0">
      <w:pPr>
        <w:spacing w:after="0" w:line="240" w:lineRule="auto"/>
        <w:rPr>
          <w:sz w:val="30"/>
          <w:szCs w:val="30"/>
        </w:rPr>
      </w:pPr>
      <w:r>
        <w:rPr>
          <w:noProof/>
          <w:sz w:val="30"/>
          <w:szCs w:val="30"/>
          <w:lang w:eastAsia="fr-FR"/>
        </w:rPr>
        <mc:AlternateContent>
          <mc:Choice Requires="wps">
            <w:drawing>
              <wp:anchor distT="0" distB="0" distL="114300" distR="114300" simplePos="0" relativeHeight="251664384" behindDoc="0" locked="0" layoutInCell="1" allowOverlap="1" wp14:anchorId="78378038" wp14:editId="043EE9A5">
                <wp:simplePos x="0" y="0"/>
                <wp:positionH relativeFrom="column">
                  <wp:posOffset>2219325</wp:posOffset>
                </wp:positionH>
                <wp:positionV relativeFrom="paragraph">
                  <wp:posOffset>173990</wp:posOffset>
                </wp:positionV>
                <wp:extent cx="0" cy="213995"/>
                <wp:effectExtent l="95250" t="0" r="57150" b="52705"/>
                <wp:wrapNone/>
                <wp:docPr id="6" name="Connecteur droit avec flèche 6"/>
                <wp:cNvGraphicFramePr/>
                <a:graphic xmlns:a="http://schemas.openxmlformats.org/drawingml/2006/main">
                  <a:graphicData uri="http://schemas.microsoft.com/office/word/2010/wordprocessingShape">
                    <wps:wsp>
                      <wps:cNvCnPr/>
                      <wps:spPr>
                        <a:xfrm>
                          <a:off x="0" y="0"/>
                          <a:ext cx="0" cy="2139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Connecteur droit avec flèche 6" o:spid="_x0000_s1026" type="#_x0000_t32" style="position:absolute;margin-left:174.75pt;margin-top:13.7pt;width:0;height:16.85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xVl2gEAAAEEAAAOAAAAZHJzL2Uyb0RvYy54bWysU9uO0zAQfUfiHyy/07RFVGzUdB+6wAuC&#10;CpYP8DrjxpLtscbeJP0j/oMfw3bSLAKEBOJlEl/OmTNnxvvb0RrWAwWNruGb1ZozcBJb7c4N/3L/&#10;9sVrzkIUrhUGHTT8AoHfHp4/2w++hi12aFoglkhcqAff8C5GX1dVkB1YEVbowaVDhWRFTEs6Vy2J&#10;IbFbU23X6101ILWeUEIIafduOuSHwq8UyPhRqQCRmYYnbbFEKvEhx+qwF/WZhO+0nGWIf1BhhXYp&#10;6UJ1J6Jgj6R/obJaEgZUcSXRVqiUllBqSNVs1j9V87kTHkotyZzgF5vC/6OVH/oTMd02fMeZEza1&#10;6IjOJd/gkVhLqCMTPUimzLevqSlsly0bfKgT8uhONK+CP1Guf1Rk8zdVxsZi82WxGcbI5LQp0+52&#10;8/Lm5lWmq55wnkJ8B2hZ/ml4iCT0uYuzJqRNcVn070OcgFdATmpcjlFo88a1LF58qkYQ4TAnyedV&#10;1j6pLX/xYmDCfgKVjEj6phxlBOFoiPUiDY+QElzcLEzpdoYpbcwCXBdxfwTO9zMUynj+DXhBlMzo&#10;4gK22iH9Lnscr5LVdP/qwFR3tuAB20vpY7EmzVlpyPwm8iD/uC7wp5d7+A4AAP//AwBQSwMEFAAG&#10;AAgAAAAhAK7FQq3dAAAACQEAAA8AAABkcnMvZG93bnJldi54bWxMj8FOwzAMhu9IvENkJG4s7RiF&#10;lboTYuLCZTAmzl7rNRWNUzXZWnh6gjjA0fan399frCbbqRMPvnWCkM4SUCyVq1tpEHZvT1d3oHwg&#10;qalzwgif7GFVnp8VlNdulFc+bUOjYoj4nBBMCH2uta8MW/Iz17PE28ENlkIch0bXA40x3HZ6niSZ&#10;ttRK/GCo50fD1cf2aBGW/sUEb955fdik2eaLmvXzbkS8vJge7kEFnsIfDD/6UR3K6LR3R6m96hCu&#10;F8ubiCLMbxegIvC72CNkaQq6LPT/BuU3AAAA//8DAFBLAQItABQABgAIAAAAIQC2gziS/gAAAOEB&#10;AAATAAAAAAAAAAAAAAAAAAAAAABbQ29udGVudF9UeXBlc10ueG1sUEsBAi0AFAAGAAgAAAAhADj9&#10;If/WAAAAlAEAAAsAAAAAAAAAAAAAAAAALwEAAF9yZWxzLy5yZWxzUEsBAi0AFAAGAAgAAAAhAEp7&#10;FWXaAQAAAQQAAA4AAAAAAAAAAAAAAAAALgIAAGRycy9lMm9Eb2MueG1sUEsBAi0AFAAGAAgAAAAh&#10;AK7FQq3dAAAACQEAAA8AAAAAAAAAAAAAAAAANAQAAGRycy9kb3ducmV2LnhtbFBLBQYAAAAABAAE&#10;APMAAAA+BQAAAAA=&#10;" strokecolor="#4579b8 [3044]">
                <v:stroke endarrow="open"/>
              </v:shape>
            </w:pict>
          </mc:Fallback>
        </mc:AlternateContent>
      </w:r>
    </w:p>
    <w:p w:rsidR="008E15C0" w:rsidRDefault="006C27FA" w:rsidP="008E15C0">
      <w:pPr>
        <w:spacing w:after="0" w:line="240" w:lineRule="auto"/>
        <w:rPr>
          <w:sz w:val="30"/>
          <w:szCs w:val="30"/>
        </w:rPr>
      </w:pPr>
      <w:r>
        <w:rPr>
          <w:noProof/>
          <w:sz w:val="30"/>
          <w:szCs w:val="30"/>
          <w:lang w:eastAsia="fr-FR"/>
        </w:rPr>
        <mc:AlternateContent>
          <mc:Choice Requires="wps">
            <w:drawing>
              <wp:anchor distT="0" distB="0" distL="114300" distR="114300" simplePos="0" relativeHeight="251666432" behindDoc="0" locked="0" layoutInCell="1" allowOverlap="1" wp14:anchorId="7A18A0C9" wp14:editId="1DDD4B10">
                <wp:simplePos x="0" y="0"/>
                <wp:positionH relativeFrom="column">
                  <wp:posOffset>6024245</wp:posOffset>
                </wp:positionH>
                <wp:positionV relativeFrom="paragraph">
                  <wp:posOffset>50800</wp:posOffset>
                </wp:positionV>
                <wp:extent cx="0" cy="213995"/>
                <wp:effectExtent l="95250" t="0" r="57150" b="52705"/>
                <wp:wrapNone/>
                <wp:docPr id="7" name="Connecteur droit avec flèche 7"/>
                <wp:cNvGraphicFramePr/>
                <a:graphic xmlns:a="http://schemas.openxmlformats.org/drawingml/2006/main">
                  <a:graphicData uri="http://schemas.microsoft.com/office/word/2010/wordprocessingShape">
                    <wps:wsp>
                      <wps:cNvCnPr/>
                      <wps:spPr>
                        <a:xfrm>
                          <a:off x="0" y="0"/>
                          <a:ext cx="0" cy="21399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Connecteur droit avec flèche 7" o:spid="_x0000_s1026" type="#_x0000_t32" style="position:absolute;margin-left:474.35pt;margin-top:4pt;width:0;height:16.8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sjB2gEAAAEEAAAOAAAAZHJzL2Uyb0RvYy54bWysU0uOEzEQ3SNxB8t70kkQDBOlM4sMsEEw&#10;4nMAj7uctuSfyjXp5Ebcg4tRdnd6ECAkEJvq9ue9evWqvL05eSeOgNnG0MrVYikFBB07Gw6t/PL5&#10;zbNXUmRSoVMuBmjlGbK82T19sh3SBtaxj64DFEwS8mZIreyJ0qZpsu7Bq7yICQIfmoheES/x0HSo&#10;Bmb3rlkvly+bIWKXMGrImXdvx0O5q/zGgKYPxmQg4VrJ2qhGrPG+xGa3VZsDqtRbPclQ/6DCKxs4&#10;6Ux1q0iJB7S/UHmrMeZoaKGjb6IxVkOtgatZLX+q5lOvEtRa2JycZpvy/6PV7493KGzXyispgvLc&#10;on0MgX2DBxQdRktCHUEL47595aaIq2LZkPKGkftwh9Mqpzss9Z8M+vLlysSp2nyebYYTCT1uat5d&#10;r55fX78odM0jLmGmtxC9KD+tzITKHnqaNEVcVZfV8V2mEXgBlKQulEjKutehE3ROXI1CjMOUpJw3&#10;Rfuotv7R2cGI/QiGjWB9Y446grB3KI6Kh0dpDYFWMxPfLjBjnZuByyruj8DpfoFCHc+/Ac+ImjkG&#10;msHehoi/y06ni2Qz3r84MNZdLLiP3bn2sVrDc1YbMr2JMsg/riv88eXuvgMAAP//AwBQSwMEFAAG&#10;AAgAAAAhAI1KvgvbAAAACAEAAA8AAABkcnMvZG93bnJldi54bWxMj8FOwzAQRO9I/IO1SNyoE1S1&#10;IY1TISouXAql4rxNtnHUeB3FbhP4ehZxgONoRm9mivXkOnWhIbSeDaSzBBRx5euWGwP79+e7DFSI&#10;yDV2nsnAJwVYl9dXBea1H/mNLrvYKIFwyNGAjbHPtQ6VJYdh5nti8Y5+cBhFDo2uBxwF7jp9nyQL&#10;7bBlabDY05Ol6rQ7OwMP4dXGYD9oc9ymi+0XNpuX/WjM7c30uAIVaYp/YfiZL9OhlE0Hf+Y6qE4Y&#10;82wpUQOZXBL/Vx8MzNMl6LLQ/w+U3wAAAP//AwBQSwECLQAUAAYACAAAACEAtoM4kv4AAADhAQAA&#10;EwAAAAAAAAAAAAAAAAAAAAAAW0NvbnRlbnRfVHlwZXNdLnhtbFBLAQItABQABgAIAAAAIQA4/SH/&#10;1gAAAJQBAAALAAAAAAAAAAAAAAAAAC8BAABfcmVscy8ucmVsc1BLAQItABQABgAIAAAAIQBg7sjB&#10;2gEAAAEEAAAOAAAAAAAAAAAAAAAAAC4CAABkcnMvZTJvRG9jLnhtbFBLAQItABQABgAIAAAAIQCN&#10;Sr4L2wAAAAgBAAAPAAAAAAAAAAAAAAAAADQEAABkcnMvZG93bnJldi54bWxQSwUGAAAAAAQABADz&#10;AAAAPAUAAAAA&#10;" strokecolor="#4579b8 [3044]">
                <v:stroke endarrow="open"/>
              </v:shape>
            </w:pict>
          </mc:Fallback>
        </mc:AlternateContent>
      </w:r>
      <w:r w:rsidR="008E15C0">
        <w:rPr>
          <w:noProof/>
          <w:sz w:val="30"/>
          <w:szCs w:val="30"/>
          <w:lang w:eastAsia="fr-FR"/>
        </w:rPr>
        <mc:AlternateContent>
          <mc:Choice Requires="wps">
            <w:drawing>
              <wp:anchor distT="0" distB="0" distL="114300" distR="114300" simplePos="0" relativeHeight="251662336" behindDoc="0" locked="0" layoutInCell="1" allowOverlap="1" wp14:anchorId="5487124E" wp14:editId="5CD6258F">
                <wp:simplePos x="0" y="0"/>
                <wp:positionH relativeFrom="column">
                  <wp:posOffset>438150</wp:posOffset>
                </wp:positionH>
                <wp:positionV relativeFrom="paragraph">
                  <wp:posOffset>-1270</wp:posOffset>
                </wp:positionV>
                <wp:extent cx="0" cy="214313"/>
                <wp:effectExtent l="95250" t="0" r="57150" b="52705"/>
                <wp:wrapNone/>
                <wp:docPr id="5" name="Connecteur droit avec flèche 5"/>
                <wp:cNvGraphicFramePr/>
                <a:graphic xmlns:a="http://schemas.openxmlformats.org/drawingml/2006/main">
                  <a:graphicData uri="http://schemas.microsoft.com/office/word/2010/wordprocessingShape">
                    <wps:wsp>
                      <wps:cNvCnPr/>
                      <wps:spPr>
                        <a:xfrm>
                          <a:off x="0" y="0"/>
                          <a:ext cx="0" cy="214313"/>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Connecteur droit avec flèche 5" o:spid="_x0000_s1026" type="#_x0000_t32" style="position:absolute;margin-left:34.5pt;margin-top:-.1pt;width:0;height:16.9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Xlp2wEAAAEEAAAOAAAAZHJzL2Uyb0RvYy54bWysU9uO0zAQfUfiHyy/0zRdFqGo6T50gRcE&#10;FSwf4HXGjSXbY429SftH/Ac/hu2kWQRopUW8TOLLOXPmzHh7c7KGDUBBo2t5vVpzBk5ip92x5d/u&#10;3r96y1mIwnXCoIOWnyHwm93LF9vRN7DBHk0HxBKJC83oW97H6JuqCrIHK8IKPbh0qJCsiGlJx6oj&#10;MSZ2a6rNev2mGpE6TyghhLR7Ox3yXeFXCmT8rFSAyEzLk7ZYIpV4n2O124rmSML3Ws4yxD+osEK7&#10;lHShuhVRsAfSf1BZLQkDqriSaCtUSksoNaRq6vVv1XzthYdSSzIn+MWm8P9o5afhQEx3Lb/mzAmb&#10;WrRH55Jv8ECsI9SRiQEkU+bH99QUdp0tG31oEnLvDjSvgj9Qrv+kyOZvqoydis3nxWY4RSanTZl2&#10;N/Xrq/oq01WPOE8hfgC0LP+0PEQS+tjHWRNSXVwWw8cQJ+AFkJMal2MU2rxzHYtnn6oRRDjOSfJ5&#10;lbVPastfPBuYsF9AJSOSvilHGUHYG2KDSMMjpAQX64Up3c4wpY1ZgOsi7kngfD9DoYznc8ALomRG&#10;Fxew1Q7pb9nj6SJZTfcvDkx1ZwvusTuXPhZr0pyVhsxvIg/yr+sCf3y5u58AAAD//wMAUEsDBBQA&#10;BgAIAAAAIQAGI1J/2gAAAAYBAAAPAAAAZHJzL2Rvd25yZXYueG1sTI/BTsMwEETvSPyDtUjcWqet&#10;FNGQTYWouHAplIrzNt7GEfE6it0m8PUYLnAczWjmTbmZXKcuPITWC8JinoFiqb1ppUE4vD3N7kCF&#10;SGKo88IInxxgU11flVQYP8orX/axUalEQkEINsa+0DrUlh2Fue9Zknfyg6OY5NBoM9CYyl2nl1mW&#10;a0etpAVLPT9arj/2Z4ewDi82BvvO29Nuke++qNk+H0bE25vp4R5U5Cn+heEHP6FDlZiO/iwmqA4h&#10;X6crEWG2BJXsX3lEWK1y0FWp/+NX3wAAAP//AwBQSwECLQAUAAYACAAAACEAtoM4kv4AAADhAQAA&#10;EwAAAAAAAAAAAAAAAAAAAAAAW0NvbnRlbnRfVHlwZXNdLnhtbFBLAQItABQABgAIAAAAIQA4/SH/&#10;1gAAAJQBAAALAAAAAAAAAAAAAAAAAC8BAABfcmVscy8ucmVsc1BLAQItABQABgAIAAAAIQBAaXlp&#10;2wEAAAEEAAAOAAAAAAAAAAAAAAAAAC4CAABkcnMvZTJvRG9jLnhtbFBLAQItABQABgAIAAAAIQAG&#10;I1J/2gAAAAYBAAAPAAAAAAAAAAAAAAAAADUEAABkcnMvZG93bnJldi54bWxQSwUGAAAAAAQABADz&#10;AAAAPAUAAAAA&#10;" strokecolor="#4579b8 [3044]">
                <v:stroke endarrow="open"/>
              </v:shape>
            </w:pict>
          </mc:Fallback>
        </mc:AlternateContent>
      </w:r>
      <w:r w:rsidR="008E15C0">
        <w:rPr>
          <w:noProof/>
          <w:sz w:val="30"/>
          <w:szCs w:val="30"/>
          <w:lang w:eastAsia="fr-FR"/>
        </w:rPr>
        <mc:AlternateContent>
          <mc:Choice Requires="wps">
            <w:drawing>
              <wp:anchor distT="0" distB="0" distL="114300" distR="114300" simplePos="0" relativeHeight="251661312" behindDoc="0" locked="0" layoutInCell="1" allowOverlap="1">
                <wp:simplePos x="0" y="0"/>
                <wp:positionH relativeFrom="column">
                  <wp:posOffset>-752157</wp:posOffset>
                </wp:positionH>
                <wp:positionV relativeFrom="paragraph">
                  <wp:posOffset>113030</wp:posOffset>
                </wp:positionV>
                <wp:extent cx="4762" cy="147638"/>
                <wp:effectExtent l="76200" t="0" r="71755" b="62230"/>
                <wp:wrapNone/>
                <wp:docPr id="4" name="Connecteur droit avec flèche 4"/>
                <wp:cNvGraphicFramePr/>
                <a:graphic xmlns:a="http://schemas.openxmlformats.org/drawingml/2006/main">
                  <a:graphicData uri="http://schemas.microsoft.com/office/word/2010/wordprocessingShape">
                    <wps:wsp>
                      <wps:cNvCnPr/>
                      <wps:spPr>
                        <a:xfrm flipH="1">
                          <a:off x="0" y="0"/>
                          <a:ext cx="4762" cy="147638"/>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Connecteur droit avec flèche 4" o:spid="_x0000_s1026" type="#_x0000_t32" style="position:absolute;margin-left:-59.2pt;margin-top:8.9pt;width:.35pt;height:11.65pt;flip:x;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wo85AEAAA4EAAAOAAAAZHJzL2Uyb0RvYy54bWysU9uO0zAQfUfiHyy/07SlWlZR033ocnlA&#10;UHH5AK8zbiz5prE3Sf+I/+DHGDtpQICQQLxYtsfnzJwz4/3daA3rAaP2ruGb1ZozcNK32p0b/vnT&#10;q2e3nMUkXCuMd9DwC0R+d3j6ZD+EGra+86YFZETiYj2EhncphbqqouzAirjyARwFlUcrEh3xXLUo&#10;BmK3ptqu1zfV4LEN6CXESLf3U5AfCr9SINN7pSIkZhpOtaWyYlkf8lod9qI+owidlnMZ4h+qsEI7&#10;SrpQ3Ysk2CPqX6isluijV2klva28UlpC0UBqNuuf1HzsRICihcyJYbEp/j9a+a4/IdNtw3ecOWGp&#10;RUfvHPkGj8ha9Dox0YNkynz9Qk1hu2zZEGJNyKM74XyK4YRZ/6jQ0lsd3tA0FEdIIxuL4ZfFcBgT&#10;k3S5e3Gz5UxSYEPb57eZu5pIMlnAmF6DtyxvGh4TCn3u0lygxymB6N/GNAGvgAw2Lq9JaPPStSxd&#10;AkkTiH6Yk+R4lYVMpZdduhiYsB9AkStU4pSjzCMcDbJe0CQJKcGlzcJErzNMaWMW4Lqo/yNwfp+h&#10;UGb1b8ALomT2Li1gq53H32VP47VkNb2/OjDpzhY8+PZSmlqsoaErDZk/SJ7qH88F/v0bH74BAAD/&#10;/wMAUEsDBBQABgAIAAAAIQATABax3gAAAAsBAAAPAAAAZHJzL2Rvd25yZXYueG1sTI/BTsMwEETv&#10;SP0Haytxax2jqolCnCpUgJA4EfgAN16SqPE6it0m/XuWExx35ml2pjgsbhBXnELvSYPaJiCQGm97&#10;ajV8fb5sMhAhGrJm8IQabhjgUK7uCpNbP9MHXuvYCg6hkBsNXYxjLmVoOnQmbP2IxN63n5yJfE6t&#10;tJOZOdwN8iFJ9tKZnvhDZ0Y8dtic64vTUGXync63Yxrqt2Zvh3l5fq2etL5fL9UjiIhL/IPhtz5X&#10;h5I7nfyFbBCDho1S2Y5ZdlLewAQraQripGGnFMiykP83lD8AAAD//wMAUEsBAi0AFAAGAAgAAAAh&#10;ALaDOJL+AAAA4QEAABMAAAAAAAAAAAAAAAAAAAAAAFtDb250ZW50X1R5cGVzXS54bWxQSwECLQAU&#10;AAYACAAAACEAOP0h/9YAAACUAQAACwAAAAAAAAAAAAAAAAAvAQAAX3JlbHMvLnJlbHNQSwECLQAU&#10;AAYACAAAACEAiOMKPOQBAAAOBAAADgAAAAAAAAAAAAAAAAAuAgAAZHJzL2Uyb0RvYy54bWxQSwEC&#10;LQAUAAYACAAAACEAEwAWsd4AAAALAQAADwAAAAAAAAAAAAAAAAA+BAAAZHJzL2Rvd25yZXYueG1s&#10;UEsFBgAAAAAEAAQA8wAAAEkFAAAAAA==&#10;" strokecolor="#4579b8 [3044]">
                <v:stroke endarrow="open"/>
              </v:shape>
            </w:pict>
          </mc:Fallback>
        </mc:AlternateContent>
      </w:r>
    </w:p>
    <w:p w:rsidR="008E15C0" w:rsidRDefault="008E15C0" w:rsidP="008E15C0">
      <w:pPr>
        <w:spacing w:after="0" w:line="240" w:lineRule="auto"/>
        <w:rPr>
          <w:sz w:val="30"/>
          <w:szCs w:val="30"/>
        </w:rPr>
      </w:pPr>
      <w:proofErr w:type="gramStart"/>
      <w:r>
        <w:rPr>
          <w:sz w:val="30"/>
          <w:szCs w:val="30"/>
        </w:rPr>
        <w:t>des</w:t>
      </w:r>
      <w:proofErr w:type="gramEnd"/>
      <w:r>
        <w:rPr>
          <w:sz w:val="30"/>
          <w:szCs w:val="30"/>
        </w:rPr>
        <w:t xml:space="preserve"> côtes rocheuses</w:t>
      </w:r>
      <w:r>
        <w:rPr>
          <w:sz w:val="30"/>
          <w:szCs w:val="30"/>
        </w:rPr>
        <w:tab/>
      </w:r>
      <w:r>
        <w:rPr>
          <w:sz w:val="30"/>
          <w:szCs w:val="30"/>
        </w:rPr>
        <w:tab/>
      </w:r>
      <w:r>
        <w:rPr>
          <w:sz w:val="30"/>
          <w:szCs w:val="30"/>
        </w:rPr>
        <w:tab/>
        <w:t>des falaises</w:t>
      </w:r>
      <w:r>
        <w:rPr>
          <w:sz w:val="30"/>
          <w:szCs w:val="30"/>
        </w:rPr>
        <w:tab/>
      </w:r>
      <w:r>
        <w:rPr>
          <w:sz w:val="30"/>
          <w:szCs w:val="30"/>
        </w:rPr>
        <w:tab/>
      </w:r>
      <w:r>
        <w:rPr>
          <w:sz w:val="30"/>
          <w:szCs w:val="30"/>
        </w:rPr>
        <w:tab/>
      </w:r>
      <w:r>
        <w:rPr>
          <w:sz w:val="30"/>
          <w:szCs w:val="30"/>
        </w:rPr>
        <w:tab/>
      </w:r>
      <w:r>
        <w:rPr>
          <w:sz w:val="30"/>
          <w:szCs w:val="30"/>
        </w:rPr>
        <w:tab/>
      </w:r>
      <w:r w:rsidR="006C27FA">
        <w:rPr>
          <w:sz w:val="30"/>
          <w:szCs w:val="30"/>
        </w:rPr>
        <w:t>plage de sable</w:t>
      </w: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Default="006C27FA" w:rsidP="008E15C0">
      <w:pPr>
        <w:spacing w:after="0" w:line="240" w:lineRule="auto"/>
        <w:rPr>
          <w:sz w:val="30"/>
          <w:szCs w:val="30"/>
        </w:rPr>
      </w:pPr>
    </w:p>
    <w:p w:rsidR="006C27FA" w:rsidRPr="006C27FA" w:rsidRDefault="006C27FA" w:rsidP="006C27FA">
      <w:pPr>
        <w:rPr>
          <w:color w:val="FF0000"/>
          <w:sz w:val="40"/>
          <w:szCs w:val="40"/>
          <w:u w:val="single"/>
        </w:rPr>
      </w:pPr>
      <w:r w:rsidRPr="006C27FA">
        <w:rPr>
          <w:color w:val="FF0000"/>
          <w:sz w:val="40"/>
          <w:szCs w:val="40"/>
          <w:u w:val="single"/>
        </w:rPr>
        <w:lastRenderedPageBreak/>
        <w:t>2. Trois types de ports.</w:t>
      </w:r>
    </w:p>
    <w:p w:rsidR="006C27FA" w:rsidRDefault="006C27FA" w:rsidP="006C27FA">
      <w:pPr>
        <w:rPr>
          <w:sz w:val="30"/>
          <w:szCs w:val="30"/>
        </w:rPr>
      </w:pPr>
      <w:r w:rsidRPr="00810D77">
        <w:rPr>
          <w:sz w:val="30"/>
          <w:szCs w:val="30"/>
        </w:rPr>
        <w:t xml:space="preserve">La France possède de nombreux ports le long de la </w:t>
      </w:r>
      <w:r w:rsidRPr="00925AAD">
        <w:rPr>
          <w:sz w:val="30"/>
          <w:szCs w:val="30"/>
          <w:u w:val="single"/>
        </w:rPr>
        <w:t>Mer du Nord</w:t>
      </w:r>
      <w:r w:rsidRPr="00810D77">
        <w:rPr>
          <w:sz w:val="30"/>
          <w:szCs w:val="30"/>
        </w:rPr>
        <w:t xml:space="preserve">, de la </w:t>
      </w:r>
      <w:r w:rsidRPr="00925AAD">
        <w:rPr>
          <w:sz w:val="30"/>
          <w:szCs w:val="30"/>
          <w:u w:val="single"/>
        </w:rPr>
        <w:t>Manche</w:t>
      </w:r>
      <w:r w:rsidRPr="00810D77">
        <w:rPr>
          <w:sz w:val="30"/>
          <w:szCs w:val="30"/>
        </w:rPr>
        <w:t xml:space="preserve">, de </w:t>
      </w:r>
      <w:r w:rsidRPr="00925AAD">
        <w:rPr>
          <w:sz w:val="30"/>
          <w:szCs w:val="30"/>
          <w:u w:val="single"/>
        </w:rPr>
        <w:t>l’océan Atlantique</w:t>
      </w:r>
      <w:r w:rsidRPr="00810D77">
        <w:rPr>
          <w:sz w:val="30"/>
          <w:szCs w:val="30"/>
        </w:rPr>
        <w:t xml:space="preserve"> et de la </w:t>
      </w:r>
      <w:r w:rsidRPr="00925AAD">
        <w:rPr>
          <w:sz w:val="30"/>
          <w:szCs w:val="30"/>
          <w:u w:val="single"/>
        </w:rPr>
        <w:t>mer Méditerranée</w:t>
      </w:r>
      <w:r w:rsidRPr="00810D77">
        <w:rPr>
          <w:sz w:val="30"/>
          <w:szCs w:val="30"/>
        </w:rPr>
        <w:t>.</w:t>
      </w:r>
    </w:p>
    <w:p w:rsidR="006C27FA" w:rsidRPr="00810D77" w:rsidRDefault="006C27FA" w:rsidP="006C27FA">
      <w:pPr>
        <w:pStyle w:val="Paragraphedeliste"/>
        <w:numPr>
          <w:ilvl w:val="0"/>
          <w:numId w:val="2"/>
        </w:numPr>
        <w:rPr>
          <w:sz w:val="30"/>
          <w:szCs w:val="30"/>
          <w:highlight w:val="green"/>
          <w:u w:val="single"/>
        </w:rPr>
      </w:pPr>
      <w:r w:rsidRPr="00810D77">
        <w:rPr>
          <w:sz w:val="30"/>
          <w:szCs w:val="30"/>
          <w:highlight w:val="green"/>
          <w:u w:val="single"/>
        </w:rPr>
        <w:t>Les ports de pêche.</w:t>
      </w:r>
    </w:p>
    <w:p w:rsidR="006C27FA" w:rsidRDefault="006C27FA" w:rsidP="006C27FA">
      <w:pPr>
        <w:ind w:left="360"/>
        <w:rPr>
          <w:sz w:val="30"/>
          <w:szCs w:val="30"/>
        </w:rPr>
      </w:pPr>
      <w:r>
        <w:rPr>
          <w:noProof/>
          <w:lang w:eastAsia="fr-FR"/>
        </w:rPr>
        <w:drawing>
          <wp:anchor distT="0" distB="0" distL="114300" distR="114300" simplePos="0" relativeHeight="251668480" behindDoc="0" locked="0" layoutInCell="1" allowOverlap="1" wp14:anchorId="12EC7AD3" wp14:editId="1530A435">
            <wp:simplePos x="0" y="0"/>
            <wp:positionH relativeFrom="column">
              <wp:posOffset>228600</wp:posOffset>
            </wp:positionH>
            <wp:positionV relativeFrom="paragraph">
              <wp:posOffset>93345</wp:posOffset>
            </wp:positionV>
            <wp:extent cx="1605280" cy="1238250"/>
            <wp:effectExtent l="0" t="0" r="0" b="0"/>
            <wp:wrapSquare wrapText="bothSides"/>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05280" cy="1238250"/>
                    </a:xfrm>
                    <a:prstGeom prst="rect">
                      <a:avLst/>
                    </a:prstGeom>
                  </pic:spPr>
                </pic:pic>
              </a:graphicData>
            </a:graphic>
            <wp14:sizeRelH relativeFrom="margin">
              <wp14:pctWidth>0</wp14:pctWidth>
            </wp14:sizeRelH>
            <wp14:sizeRelV relativeFrom="margin">
              <wp14:pctHeight>0</wp14:pctHeight>
            </wp14:sizeRelV>
          </wp:anchor>
        </w:drawing>
      </w:r>
      <w:r>
        <w:rPr>
          <w:sz w:val="30"/>
          <w:szCs w:val="30"/>
        </w:rPr>
        <w:t xml:space="preserve">Dans </w:t>
      </w:r>
      <w:r w:rsidRPr="00925AAD">
        <w:rPr>
          <w:sz w:val="30"/>
          <w:szCs w:val="30"/>
          <w:u w:val="single"/>
        </w:rPr>
        <w:t>les petits ports de pêche</w:t>
      </w:r>
      <w:r>
        <w:rPr>
          <w:sz w:val="30"/>
          <w:szCs w:val="30"/>
        </w:rPr>
        <w:t>, les pêcheurs reviennent chaque jour avec leur pêche pour la  vendre.</w:t>
      </w:r>
    </w:p>
    <w:p w:rsidR="006C27FA" w:rsidRDefault="006C27FA" w:rsidP="006C27FA">
      <w:pPr>
        <w:ind w:left="360"/>
        <w:rPr>
          <w:sz w:val="30"/>
          <w:szCs w:val="30"/>
        </w:rPr>
      </w:pPr>
      <w:r>
        <w:rPr>
          <w:sz w:val="30"/>
          <w:szCs w:val="30"/>
        </w:rPr>
        <w:t xml:space="preserve">Dans </w:t>
      </w:r>
      <w:r w:rsidRPr="00925AAD">
        <w:rPr>
          <w:sz w:val="30"/>
          <w:szCs w:val="30"/>
          <w:u w:val="single"/>
        </w:rPr>
        <w:t>les grands ports</w:t>
      </w:r>
      <w:r>
        <w:rPr>
          <w:sz w:val="30"/>
          <w:szCs w:val="30"/>
        </w:rPr>
        <w:t>, les bateaux partent plusieurs semaines, le poisson est congelé.</w:t>
      </w:r>
    </w:p>
    <w:p w:rsidR="006C27FA" w:rsidRPr="00F23E9D" w:rsidRDefault="006C27FA" w:rsidP="006C27FA">
      <w:pPr>
        <w:ind w:left="360"/>
        <w:rPr>
          <w:sz w:val="10"/>
          <w:szCs w:val="10"/>
        </w:rPr>
      </w:pPr>
    </w:p>
    <w:p w:rsidR="006C27FA" w:rsidRPr="00810D77" w:rsidRDefault="002807D7" w:rsidP="006C27FA">
      <w:pPr>
        <w:pStyle w:val="Paragraphedeliste"/>
        <w:numPr>
          <w:ilvl w:val="0"/>
          <w:numId w:val="2"/>
        </w:numPr>
        <w:rPr>
          <w:sz w:val="30"/>
          <w:szCs w:val="30"/>
          <w:highlight w:val="green"/>
          <w:u w:val="single"/>
        </w:rPr>
      </w:pPr>
      <w:r>
        <w:rPr>
          <w:noProof/>
          <w:lang w:eastAsia="fr-FR"/>
        </w:rPr>
        <w:drawing>
          <wp:anchor distT="0" distB="0" distL="114300" distR="114300" simplePos="0" relativeHeight="251672576" behindDoc="1" locked="0" layoutInCell="1" allowOverlap="1" wp14:anchorId="1E8CB343" wp14:editId="16C5CDF6">
            <wp:simplePos x="0" y="0"/>
            <wp:positionH relativeFrom="column">
              <wp:posOffset>1484947</wp:posOffset>
            </wp:positionH>
            <wp:positionV relativeFrom="paragraph">
              <wp:posOffset>296981</wp:posOffset>
            </wp:positionV>
            <wp:extent cx="3319145" cy="2085340"/>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19145" cy="2085340"/>
                    </a:xfrm>
                    <a:prstGeom prst="rect">
                      <a:avLst/>
                    </a:prstGeom>
                  </pic:spPr>
                </pic:pic>
              </a:graphicData>
            </a:graphic>
            <wp14:sizeRelH relativeFrom="page">
              <wp14:pctWidth>0</wp14:pctWidth>
            </wp14:sizeRelH>
            <wp14:sizeRelV relativeFrom="page">
              <wp14:pctHeight>0</wp14:pctHeight>
            </wp14:sizeRelV>
          </wp:anchor>
        </w:drawing>
      </w:r>
      <w:r w:rsidR="006C27FA" w:rsidRPr="00810D77">
        <w:rPr>
          <w:sz w:val="30"/>
          <w:szCs w:val="30"/>
          <w:highlight w:val="green"/>
          <w:u w:val="single"/>
        </w:rPr>
        <w:t>Les ports de commerce.</w:t>
      </w:r>
    </w:p>
    <w:p w:rsidR="006C27FA" w:rsidRDefault="006C27FA" w:rsidP="006C27FA">
      <w:pPr>
        <w:rPr>
          <w:sz w:val="30"/>
          <w:szCs w:val="30"/>
          <w:u w:val="single"/>
        </w:rPr>
      </w:pPr>
      <w:r w:rsidRPr="00810D77">
        <w:rPr>
          <w:sz w:val="30"/>
          <w:szCs w:val="30"/>
          <w:u w:val="single"/>
        </w:rPr>
        <w:t>Le port du Havre.</w:t>
      </w:r>
    </w:p>
    <w:p w:rsidR="001F2C3A" w:rsidRPr="001F2C3A" w:rsidRDefault="001F2C3A" w:rsidP="006C27FA">
      <w:pPr>
        <w:rPr>
          <w:sz w:val="30"/>
          <w:szCs w:val="30"/>
        </w:rPr>
      </w:pPr>
      <w:r w:rsidRPr="001F2C3A">
        <w:rPr>
          <w:sz w:val="30"/>
          <w:szCs w:val="30"/>
        </w:rPr>
        <w:t>(Normandie)</w:t>
      </w:r>
    </w:p>
    <w:p w:rsidR="006C27FA" w:rsidRDefault="006C27FA" w:rsidP="002807D7">
      <w:pPr>
        <w:jc w:val="center"/>
        <w:rPr>
          <w:sz w:val="30"/>
          <w:szCs w:val="30"/>
        </w:rPr>
      </w:pPr>
    </w:p>
    <w:p w:rsidR="006C27FA" w:rsidRDefault="006C27FA" w:rsidP="006C27FA">
      <w:pPr>
        <w:rPr>
          <w:sz w:val="30"/>
          <w:szCs w:val="30"/>
        </w:rPr>
      </w:pPr>
    </w:p>
    <w:p w:rsidR="002807D7" w:rsidRDefault="002807D7" w:rsidP="006C27FA">
      <w:pPr>
        <w:rPr>
          <w:sz w:val="30"/>
          <w:szCs w:val="30"/>
        </w:rPr>
      </w:pPr>
    </w:p>
    <w:p w:rsidR="006C27FA" w:rsidRPr="0009476D" w:rsidRDefault="006C27FA" w:rsidP="006C27FA">
      <w:pPr>
        <w:pStyle w:val="Paragraphedeliste"/>
        <w:numPr>
          <w:ilvl w:val="0"/>
          <w:numId w:val="2"/>
        </w:numPr>
        <w:rPr>
          <w:sz w:val="30"/>
          <w:szCs w:val="30"/>
          <w:highlight w:val="green"/>
          <w:u w:val="single"/>
        </w:rPr>
      </w:pPr>
      <w:r w:rsidRPr="0009476D">
        <w:rPr>
          <w:sz w:val="30"/>
          <w:szCs w:val="30"/>
          <w:highlight w:val="green"/>
          <w:u w:val="single"/>
        </w:rPr>
        <w:t>Port de plaisance de La Rochelle.</w:t>
      </w:r>
    </w:p>
    <w:p w:rsidR="006C27FA" w:rsidRDefault="002807D7" w:rsidP="006C27FA">
      <w:pPr>
        <w:rPr>
          <w:sz w:val="30"/>
          <w:szCs w:val="30"/>
        </w:rPr>
      </w:pPr>
      <w:r>
        <w:rPr>
          <w:noProof/>
          <w:lang w:eastAsia="fr-FR"/>
        </w:rPr>
        <w:drawing>
          <wp:anchor distT="0" distB="0" distL="114300" distR="114300" simplePos="0" relativeHeight="251669504" behindDoc="0" locked="0" layoutInCell="1" allowOverlap="1" wp14:anchorId="6545AB5A" wp14:editId="3CCB929B">
            <wp:simplePos x="0" y="0"/>
            <wp:positionH relativeFrom="column">
              <wp:posOffset>105410</wp:posOffset>
            </wp:positionH>
            <wp:positionV relativeFrom="paragraph">
              <wp:posOffset>54610</wp:posOffset>
            </wp:positionV>
            <wp:extent cx="1962150" cy="1362710"/>
            <wp:effectExtent l="0" t="0" r="0" b="889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1962150" cy="1362710"/>
                    </a:xfrm>
                    <a:prstGeom prst="rect">
                      <a:avLst/>
                    </a:prstGeom>
                  </pic:spPr>
                </pic:pic>
              </a:graphicData>
            </a:graphic>
            <wp14:sizeRelH relativeFrom="margin">
              <wp14:pctWidth>0</wp14:pctWidth>
            </wp14:sizeRelH>
            <wp14:sizeRelV relativeFrom="margin">
              <wp14:pctHeight>0</wp14:pctHeight>
            </wp14:sizeRelV>
          </wp:anchor>
        </w:drawing>
      </w:r>
      <w:r w:rsidR="006C27FA">
        <w:rPr>
          <w:sz w:val="30"/>
          <w:szCs w:val="30"/>
        </w:rPr>
        <w:t xml:space="preserve">Les marins </w:t>
      </w:r>
      <w:r w:rsidR="006C27FA" w:rsidRPr="0009476D">
        <w:rPr>
          <w:sz w:val="30"/>
          <w:szCs w:val="30"/>
          <w:u w:val="single"/>
        </w:rPr>
        <w:t>plaisanciers</w:t>
      </w:r>
      <w:r w:rsidR="006C27FA">
        <w:rPr>
          <w:sz w:val="30"/>
          <w:szCs w:val="30"/>
        </w:rPr>
        <w:t xml:space="preserve"> naviguent pour le </w:t>
      </w:r>
      <w:r w:rsidR="006C27FA" w:rsidRPr="0009476D">
        <w:rPr>
          <w:sz w:val="30"/>
          <w:szCs w:val="30"/>
          <w:u w:val="single"/>
        </w:rPr>
        <w:t>plaisir</w:t>
      </w:r>
      <w:r w:rsidR="006C27FA">
        <w:rPr>
          <w:sz w:val="30"/>
          <w:szCs w:val="30"/>
        </w:rPr>
        <w:t xml:space="preserve">. C’est une forme de </w:t>
      </w:r>
      <w:r w:rsidR="006C27FA" w:rsidRPr="0009476D">
        <w:rPr>
          <w:sz w:val="30"/>
          <w:szCs w:val="30"/>
          <w:u w:val="single"/>
        </w:rPr>
        <w:t>tourisme</w:t>
      </w:r>
      <w:r w:rsidR="006C27FA">
        <w:rPr>
          <w:sz w:val="30"/>
          <w:szCs w:val="30"/>
        </w:rPr>
        <w:t>.</w:t>
      </w:r>
    </w:p>
    <w:p w:rsidR="006C27FA" w:rsidRDefault="006C27FA" w:rsidP="006C27FA">
      <w:pPr>
        <w:rPr>
          <w:sz w:val="30"/>
          <w:szCs w:val="30"/>
        </w:rPr>
      </w:pPr>
    </w:p>
    <w:p w:rsidR="006C27FA" w:rsidRDefault="006C27FA" w:rsidP="006C27FA">
      <w:pPr>
        <w:rPr>
          <w:sz w:val="30"/>
          <w:szCs w:val="30"/>
        </w:rPr>
      </w:pPr>
    </w:p>
    <w:p w:rsidR="006C27FA" w:rsidRDefault="006C27FA" w:rsidP="006C27FA">
      <w:pPr>
        <w:rPr>
          <w:sz w:val="30"/>
          <w:szCs w:val="30"/>
        </w:rPr>
      </w:pPr>
    </w:p>
    <w:p w:rsidR="00BB226B" w:rsidRDefault="00BB226B" w:rsidP="006C27FA">
      <w:pPr>
        <w:rPr>
          <w:sz w:val="30"/>
          <w:szCs w:val="30"/>
        </w:rPr>
      </w:pPr>
    </w:p>
    <w:p w:rsidR="00BB226B" w:rsidRDefault="00BB226B" w:rsidP="006C27FA">
      <w:pPr>
        <w:rPr>
          <w:sz w:val="30"/>
          <w:szCs w:val="30"/>
        </w:rPr>
      </w:pPr>
    </w:p>
    <w:p w:rsidR="00BB226B" w:rsidRDefault="00BB226B" w:rsidP="006C27FA">
      <w:pPr>
        <w:rPr>
          <w:sz w:val="30"/>
          <w:szCs w:val="30"/>
        </w:rPr>
      </w:pPr>
    </w:p>
    <w:p w:rsidR="00BB7937" w:rsidRDefault="00BB7937" w:rsidP="006C27FA">
      <w:pPr>
        <w:rPr>
          <w:sz w:val="30"/>
          <w:szCs w:val="30"/>
        </w:rPr>
      </w:pPr>
    </w:p>
    <w:p w:rsidR="00BB226B" w:rsidRDefault="00BB226B" w:rsidP="006C27FA">
      <w:pPr>
        <w:rPr>
          <w:sz w:val="30"/>
          <w:szCs w:val="30"/>
        </w:rPr>
      </w:pPr>
    </w:p>
    <w:p w:rsidR="006C27FA" w:rsidRPr="00BB226B" w:rsidRDefault="006C27FA" w:rsidP="006C27FA">
      <w:pPr>
        <w:rPr>
          <w:color w:val="FF0000"/>
          <w:sz w:val="30"/>
          <w:szCs w:val="30"/>
          <w:u w:val="single"/>
        </w:rPr>
      </w:pPr>
      <w:r w:rsidRPr="00BB226B">
        <w:rPr>
          <w:color w:val="FF0000"/>
          <w:sz w:val="30"/>
          <w:szCs w:val="30"/>
          <w:u w:val="single"/>
        </w:rPr>
        <w:lastRenderedPageBreak/>
        <w:t>3. Le tourisme balnéaire (de bord de mer).</w:t>
      </w:r>
    </w:p>
    <w:p w:rsidR="006C27FA" w:rsidRDefault="00BB226B" w:rsidP="006C27FA">
      <w:pPr>
        <w:rPr>
          <w:sz w:val="30"/>
          <w:szCs w:val="30"/>
        </w:rPr>
      </w:pPr>
      <w:r>
        <w:rPr>
          <w:noProof/>
          <w:lang w:eastAsia="fr-FR"/>
        </w:rPr>
        <w:drawing>
          <wp:anchor distT="0" distB="0" distL="114300" distR="114300" simplePos="0" relativeHeight="251670528" behindDoc="0" locked="0" layoutInCell="1" allowOverlap="1" wp14:anchorId="033F20B4" wp14:editId="27D65C74">
            <wp:simplePos x="0" y="0"/>
            <wp:positionH relativeFrom="column">
              <wp:posOffset>33655</wp:posOffset>
            </wp:positionH>
            <wp:positionV relativeFrom="paragraph">
              <wp:posOffset>59690</wp:posOffset>
            </wp:positionV>
            <wp:extent cx="1833245" cy="1315085"/>
            <wp:effectExtent l="0" t="0" r="0" b="0"/>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1833245" cy="1315085"/>
                    </a:xfrm>
                    <a:prstGeom prst="rect">
                      <a:avLst/>
                    </a:prstGeom>
                  </pic:spPr>
                </pic:pic>
              </a:graphicData>
            </a:graphic>
            <wp14:sizeRelH relativeFrom="margin">
              <wp14:pctWidth>0</wp14:pctWidth>
            </wp14:sizeRelH>
            <wp14:sizeRelV relativeFrom="margin">
              <wp14:pctHeight>0</wp14:pctHeight>
            </wp14:sizeRelV>
          </wp:anchor>
        </w:drawing>
      </w:r>
      <w:r w:rsidR="006C27FA">
        <w:rPr>
          <w:sz w:val="30"/>
          <w:szCs w:val="30"/>
        </w:rPr>
        <w:t xml:space="preserve">Des millions de touristes français et étrangers viennent prendre </w:t>
      </w:r>
      <w:r w:rsidR="006C27FA" w:rsidRPr="00BB226B">
        <w:rPr>
          <w:sz w:val="30"/>
          <w:szCs w:val="30"/>
          <w:u w:val="single"/>
        </w:rPr>
        <w:t>un bain de mer et de soleil</w:t>
      </w:r>
      <w:r w:rsidR="006C27FA">
        <w:rPr>
          <w:sz w:val="30"/>
          <w:szCs w:val="30"/>
        </w:rPr>
        <w:t>.</w:t>
      </w:r>
    </w:p>
    <w:p w:rsidR="006C27FA" w:rsidRDefault="006C27FA" w:rsidP="006C27FA">
      <w:pPr>
        <w:rPr>
          <w:sz w:val="30"/>
          <w:szCs w:val="30"/>
        </w:rPr>
      </w:pPr>
      <w:r w:rsidRPr="00BB226B">
        <w:rPr>
          <w:sz w:val="30"/>
          <w:szCs w:val="30"/>
          <w:u w:val="single"/>
        </w:rPr>
        <w:t>Pour accueillir les touristes</w:t>
      </w:r>
      <w:r>
        <w:rPr>
          <w:sz w:val="30"/>
          <w:szCs w:val="30"/>
        </w:rPr>
        <w:t>, on a construit des hôtels, des immeubles, des campings.</w:t>
      </w:r>
    </w:p>
    <w:p w:rsidR="006C27FA" w:rsidRDefault="006C27FA" w:rsidP="006C27FA">
      <w:pPr>
        <w:rPr>
          <w:sz w:val="30"/>
          <w:szCs w:val="30"/>
        </w:rPr>
      </w:pPr>
      <w:r w:rsidRPr="0009476D">
        <w:rPr>
          <w:sz w:val="30"/>
          <w:szCs w:val="30"/>
          <w:u w:val="single"/>
        </w:rPr>
        <w:t>Des emplois saisonniers</w:t>
      </w:r>
      <w:r>
        <w:rPr>
          <w:sz w:val="30"/>
          <w:szCs w:val="30"/>
        </w:rPr>
        <w:t xml:space="preserve"> durent le temps de l’été.</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03"/>
        <w:gridCol w:w="5303"/>
      </w:tblGrid>
      <w:tr w:rsidR="006C27FA" w:rsidTr="00BB226B">
        <w:tc>
          <w:tcPr>
            <w:tcW w:w="5303" w:type="dxa"/>
            <w:tcBorders>
              <w:bottom w:val="single" w:sz="4" w:space="0" w:color="auto"/>
              <w:right w:val="single" w:sz="4" w:space="0" w:color="auto"/>
            </w:tcBorders>
          </w:tcPr>
          <w:p w:rsidR="006C27FA" w:rsidRPr="006078F0" w:rsidRDefault="006C27FA" w:rsidP="00BB226B">
            <w:pPr>
              <w:jc w:val="center"/>
              <w:rPr>
                <w:sz w:val="26"/>
                <w:szCs w:val="26"/>
              </w:rPr>
            </w:pPr>
            <w:r w:rsidRPr="006078F0">
              <w:rPr>
                <w:sz w:val="26"/>
                <w:szCs w:val="26"/>
              </w:rPr>
              <w:t>Avantages (+)</w:t>
            </w:r>
          </w:p>
        </w:tc>
        <w:tc>
          <w:tcPr>
            <w:tcW w:w="5303" w:type="dxa"/>
            <w:tcBorders>
              <w:left w:val="single" w:sz="4" w:space="0" w:color="auto"/>
              <w:bottom w:val="single" w:sz="4" w:space="0" w:color="auto"/>
            </w:tcBorders>
          </w:tcPr>
          <w:p w:rsidR="006C27FA" w:rsidRPr="006078F0" w:rsidRDefault="006C27FA" w:rsidP="00BB226B">
            <w:pPr>
              <w:jc w:val="center"/>
              <w:rPr>
                <w:sz w:val="26"/>
                <w:szCs w:val="26"/>
              </w:rPr>
            </w:pPr>
            <w:r w:rsidRPr="006078F0">
              <w:rPr>
                <w:sz w:val="26"/>
                <w:szCs w:val="26"/>
              </w:rPr>
              <w:t>Inconvénients (-)</w:t>
            </w:r>
          </w:p>
        </w:tc>
      </w:tr>
      <w:tr w:rsidR="006C27FA" w:rsidTr="00BB226B">
        <w:tc>
          <w:tcPr>
            <w:tcW w:w="5303" w:type="dxa"/>
            <w:tcBorders>
              <w:top w:val="single" w:sz="4" w:space="0" w:color="auto"/>
              <w:right w:val="single" w:sz="4" w:space="0" w:color="auto"/>
            </w:tcBorders>
          </w:tcPr>
          <w:p w:rsidR="006C27FA" w:rsidRPr="006078F0" w:rsidRDefault="006C27FA" w:rsidP="00BB226B">
            <w:pPr>
              <w:jc w:val="center"/>
              <w:rPr>
                <w:sz w:val="26"/>
                <w:szCs w:val="26"/>
              </w:rPr>
            </w:pPr>
            <w:r w:rsidRPr="006078F0">
              <w:rPr>
                <w:sz w:val="26"/>
                <w:szCs w:val="26"/>
              </w:rPr>
              <w:t>Plaisir</w:t>
            </w:r>
          </w:p>
          <w:p w:rsidR="006C27FA" w:rsidRPr="006078F0" w:rsidRDefault="006C27FA" w:rsidP="00BB226B">
            <w:pPr>
              <w:jc w:val="center"/>
              <w:rPr>
                <w:sz w:val="26"/>
                <w:szCs w:val="26"/>
              </w:rPr>
            </w:pPr>
            <w:r w:rsidRPr="006078F0">
              <w:rPr>
                <w:sz w:val="26"/>
                <w:szCs w:val="26"/>
              </w:rPr>
              <w:t>Emplois</w:t>
            </w:r>
          </w:p>
        </w:tc>
        <w:tc>
          <w:tcPr>
            <w:tcW w:w="5303" w:type="dxa"/>
            <w:tcBorders>
              <w:top w:val="single" w:sz="4" w:space="0" w:color="auto"/>
              <w:left w:val="single" w:sz="4" w:space="0" w:color="auto"/>
            </w:tcBorders>
          </w:tcPr>
          <w:p w:rsidR="006C27FA" w:rsidRPr="006078F0" w:rsidRDefault="006C27FA" w:rsidP="00BB226B">
            <w:pPr>
              <w:jc w:val="center"/>
              <w:rPr>
                <w:sz w:val="26"/>
                <w:szCs w:val="26"/>
              </w:rPr>
            </w:pPr>
            <w:r w:rsidRPr="006078F0">
              <w:rPr>
                <w:sz w:val="26"/>
                <w:szCs w:val="26"/>
              </w:rPr>
              <w:t>Trop de monde</w:t>
            </w:r>
          </w:p>
          <w:p w:rsidR="006C27FA" w:rsidRPr="006078F0" w:rsidRDefault="006C27FA" w:rsidP="00BB226B">
            <w:pPr>
              <w:jc w:val="center"/>
              <w:rPr>
                <w:sz w:val="26"/>
                <w:szCs w:val="26"/>
              </w:rPr>
            </w:pPr>
            <w:r w:rsidRPr="006078F0">
              <w:rPr>
                <w:sz w:val="26"/>
                <w:szCs w:val="26"/>
              </w:rPr>
              <w:t>Pollution</w:t>
            </w:r>
          </w:p>
          <w:p w:rsidR="006C27FA" w:rsidRPr="006078F0" w:rsidRDefault="006C27FA" w:rsidP="00BB226B">
            <w:pPr>
              <w:jc w:val="center"/>
              <w:rPr>
                <w:sz w:val="26"/>
                <w:szCs w:val="26"/>
              </w:rPr>
            </w:pPr>
            <w:r w:rsidRPr="006078F0">
              <w:rPr>
                <w:sz w:val="26"/>
                <w:szCs w:val="26"/>
              </w:rPr>
              <w:t>Nature abîmée</w:t>
            </w:r>
          </w:p>
        </w:tc>
      </w:tr>
    </w:tbl>
    <w:p w:rsidR="006C27FA" w:rsidRPr="005A74BF" w:rsidRDefault="006C27FA" w:rsidP="006C27FA">
      <w:pPr>
        <w:rPr>
          <w:sz w:val="10"/>
          <w:szCs w:val="10"/>
        </w:rPr>
      </w:pPr>
    </w:p>
    <w:p w:rsidR="006C27FA" w:rsidRPr="006078F0" w:rsidRDefault="006C27FA" w:rsidP="006C27FA">
      <w:pPr>
        <w:rPr>
          <w:color w:val="FF0000"/>
          <w:sz w:val="30"/>
          <w:szCs w:val="30"/>
          <w:u w:val="single"/>
        </w:rPr>
      </w:pPr>
      <w:r w:rsidRPr="006078F0">
        <w:rPr>
          <w:color w:val="FF0000"/>
          <w:sz w:val="30"/>
          <w:szCs w:val="30"/>
          <w:u w:val="single"/>
        </w:rPr>
        <w:t>4.  Le mont Saint Michel.</w:t>
      </w:r>
    </w:p>
    <w:p w:rsidR="006C27FA" w:rsidRDefault="006C27FA" w:rsidP="006C27FA">
      <w:pPr>
        <w:rPr>
          <w:sz w:val="30"/>
          <w:szCs w:val="30"/>
        </w:rPr>
      </w:pPr>
      <w:r>
        <w:rPr>
          <w:noProof/>
          <w:lang w:eastAsia="fr-FR"/>
        </w:rPr>
        <w:drawing>
          <wp:anchor distT="0" distB="0" distL="114300" distR="114300" simplePos="0" relativeHeight="251671552" behindDoc="0" locked="0" layoutInCell="1" allowOverlap="1" wp14:anchorId="492B49C2" wp14:editId="1CB9699A">
            <wp:simplePos x="0" y="0"/>
            <wp:positionH relativeFrom="column">
              <wp:posOffset>0</wp:posOffset>
            </wp:positionH>
            <wp:positionV relativeFrom="paragraph">
              <wp:posOffset>3175</wp:posOffset>
            </wp:positionV>
            <wp:extent cx="2476800" cy="1713600"/>
            <wp:effectExtent l="0" t="0" r="0" b="1270"/>
            <wp:wrapSquare wrapText="bothSides"/>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476800" cy="1713600"/>
                    </a:xfrm>
                    <a:prstGeom prst="rect">
                      <a:avLst/>
                    </a:prstGeom>
                  </pic:spPr>
                </pic:pic>
              </a:graphicData>
            </a:graphic>
            <wp14:sizeRelH relativeFrom="margin">
              <wp14:pctWidth>0</wp14:pctWidth>
            </wp14:sizeRelH>
            <wp14:sizeRelV relativeFrom="margin">
              <wp14:pctHeight>0</wp14:pctHeight>
            </wp14:sizeRelV>
          </wp:anchor>
        </w:drawing>
      </w:r>
      <w:r>
        <w:rPr>
          <w:sz w:val="30"/>
          <w:szCs w:val="30"/>
        </w:rPr>
        <w:t xml:space="preserve">En Basse Normandie, le mont Saint Michel attire des touristes du monde entier. La mer se retire et revient au galop 2 fois par jour : c’est </w:t>
      </w:r>
      <w:r w:rsidRPr="005A74BF">
        <w:rPr>
          <w:sz w:val="30"/>
          <w:szCs w:val="30"/>
          <w:u w:val="single"/>
        </w:rPr>
        <w:t>la marée</w:t>
      </w:r>
      <w:r>
        <w:rPr>
          <w:sz w:val="30"/>
          <w:szCs w:val="30"/>
        </w:rPr>
        <w:t> !</w:t>
      </w:r>
    </w:p>
    <w:p w:rsidR="006C27FA" w:rsidRDefault="006C27FA" w:rsidP="006C27FA">
      <w:pPr>
        <w:rPr>
          <w:sz w:val="30"/>
          <w:szCs w:val="30"/>
        </w:rPr>
      </w:pPr>
      <w:r>
        <w:rPr>
          <w:sz w:val="30"/>
          <w:szCs w:val="30"/>
        </w:rPr>
        <w:t xml:space="preserve">C’est </w:t>
      </w:r>
      <w:r w:rsidRPr="005A74BF">
        <w:rPr>
          <w:sz w:val="30"/>
          <w:szCs w:val="30"/>
          <w:u w:val="single"/>
        </w:rPr>
        <w:t>un monastère</w:t>
      </w:r>
      <w:r>
        <w:rPr>
          <w:sz w:val="30"/>
          <w:szCs w:val="30"/>
        </w:rPr>
        <w:t xml:space="preserve"> </w:t>
      </w:r>
      <w:r w:rsidR="00BB226B">
        <w:rPr>
          <w:sz w:val="30"/>
          <w:szCs w:val="30"/>
        </w:rPr>
        <w:t xml:space="preserve">(moines) </w:t>
      </w:r>
      <w:r>
        <w:rPr>
          <w:sz w:val="30"/>
          <w:szCs w:val="30"/>
        </w:rPr>
        <w:t>sur un îlot.</w:t>
      </w:r>
    </w:p>
    <w:p w:rsidR="006C27FA" w:rsidRDefault="006C27FA" w:rsidP="006C27FA">
      <w:pPr>
        <w:rPr>
          <w:sz w:val="30"/>
          <w:szCs w:val="30"/>
        </w:rPr>
      </w:pPr>
    </w:p>
    <w:p w:rsidR="006C27FA" w:rsidRDefault="006C27FA" w:rsidP="006C27FA">
      <w:pPr>
        <w:rPr>
          <w:sz w:val="30"/>
          <w:szCs w:val="30"/>
        </w:rPr>
      </w:pPr>
    </w:p>
    <w:p w:rsidR="0038304D" w:rsidRDefault="0038304D" w:rsidP="006C27FA">
      <w:pPr>
        <w:rPr>
          <w:sz w:val="30"/>
          <w:szCs w:val="30"/>
        </w:rPr>
      </w:pPr>
    </w:p>
    <w:p w:rsidR="0038304D" w:rsidRDefault="0038304D" w:rsidP="006C27FA">
      <w:pPr>
        <w:rPr>
          <w:sz w:val="30"/>
          <w:szCs w:val="30"/>
        </w:rPr>
      </w:pPr>
    </w:p>
    <w:p w:rsidR="0038304D" w:rsidRDefault="0038304D" w:rsidP="006C27FA">
      <w:pPr>
        <w:rPr>
          <w:sz w:val="30"/>
          <w:szCs w:val="30"/>
        </w:rPr>
      </w:pPr>
    </w:p>
    <w:p w:rsidR="0038304D" w:rsidRDefault="0038304D" w:rsidP="006C27FA">
      <w:pPr>
        <w:rPr>
          <w:sz w:val="30"/>
          <w:szCs w:val="30"/>
        </w:rPr>
      </w:pPr>
    </w:p>
    <w:p w:rsidR="0038304D" w:rsidRDefault="0038304D" w:rsidP="006C27FA">
      <w:pPr>
        <w:rPr>
          <w:sz w:val="30"/>
          <w:szCs w:val="30"/>
        </w:rPr>
      </w:pPr>
    </w:p>
    <w:p w:rsidR="0038304D" w:rsidRDefault="0038304D" w:rsidP="006C27FA">
      <w:pPr>
        <w:rPr>
          <w:sz w:val="30"/>
          <w:szCs w:val="30"/>
        </w:rPr>
      </w:pPr>
    </w:p>
    <w:p w:rsidR="0038304D" w:rsidRDefault="0038304D" w:rsidP="006C27FA">
      <w:pPr>
        <w:rPr>
          <w:sz w:val="30"/>
          <w:szCs w:val="30"/>
        </w:rPr>
      </w:pPr>
    </w:p>
    <w:p w:rsidR="0038304D" w:rsidRDefault="0038304D" w:rsidP="006C27FA">
      <w:pPr>
        <w:rPr>
          <w:sz w:val="30"/>
          <w:szCs w:val="30"/>
        </w:rPr>
      </w:pPr>
    </w:p>
    <w:p w:rsidR="0038304D" w:rsidRDefault="0038304D" w:rsidP="006C27FA">
      <w:pPr>
        <w:rPr>
          <w:sz w:val="30"/>
          <w:szCs w:val="30"/>
        </w:rPr>
      </w:pPr>
    </w:p>
    <w:p w:rsidR="0038304D" w:rsidRDefault="0038304D" w:rsidP="006C27FA">
      <w:pPr>
        <w:rPr>
          <w:sz w:val="30"/>
          <w:szCs w:val="30"/>
        </w:rPr>
      </w:pPr>
    </w:p>
    <w:p w:rsidR="0038304D" w:rsidRDefault="0038304D" w:rsidP="0038304D">
      <w:pPr>
        <w:rPr>
          <w:b/>
          <w:u w:val="single"/>
        </w:rPr>
      </w:pPr>
    </w:p>
    <w:p w:rsidR="0038304D" w:rsidRPr="00D7201E" w:rsidRDefault="0038304D" w:rsidP="0038304D">
      <w:pPr>
        <w:rPr>
          <w:b/>
          <w:u w:val="single"/>
        </w:rPr>
      </w:pPr>
      <w:r>
        <w:rPr>
          <w:b/>
          <w:u w:val="single"/>
        </w:rPr>
        <w:lastRenderedPageBreak/>
        <w:t>5</w:t>
      </w:r>
      <w:r w:rsidRPr="00D7201E">
        <w:rPr>
          <w:b/>
          <w:u w:val="single"/>
        </w:rPr>
        <w:t>. D’autres paysages de côtes en Europe.</w:t>
      </w:r>
    </w:p>
    <w:p w:rsidR="0038304D" w:rsidRDefault="0038304D" w:rsidP="0038304D">
      <w:r>
        <w:t xml:space="preserve">On retrouve les </w:t>
      </w:r>
      <w:r w:rsidRPr="00B762B1">
        <w:rPr>
          <w:highlight w:val="yellow"/>
          <w:u w:val="single"/>
        </w:rPr>
        <w:t>différents types de littoraux</w:t>
      </w:r>
      <w:r>
        <w:t xml:space="preserve"> en Europe.</w:t>
      </w:r>
      <w:r>
        <w:tab/>
      </w:r>
      <w:r>
        <w:tab/>
        <w:t xml:space="preserve">On retrouve aussi </w:t>
      </w:r>
      <w:r w:rsidRPr="00B762B1">
        <w:rPr>
          <w:highlight w:val="yellow"/>
          <w:u w:val="single"/>
        </w:rPr>
        <w:t>les différents types de ports</w:t>
      </w:r>
      <w:r>
        <w:t>.</w:t>
      </w:r>
    </w:p>
    <w:p w:rsidR="0038304D" w:rsidRPr="00D85C40" w:rsidRDefault="0038304D" w:rsidP="0038304D">
      <w:r w:rsidRPr="00D7201E">
        <w:rPr>
          <w:u w:val="single"/>
        </w:rPr>
        <w:t>Majorque, les Baléares, Espagne.</w:t>
      </w:r>
      <w:r>
        <w:tab/>
      </w:r>
      <w:r>
        <w:tab/>
      </w:r>
      <w:r>
        <w:tab/>
      </w:r>
      <w:r>
        <w:tab/>
      </w:r>
      <w:r w:rsidRPr="00D85C40">
        <w:rPr>
          <w:u w:val="single"/>
        </w:rPr>
        <w:t>Port de Rotterdam</w:t>
      </w:r>
      <w:r>
        <w:rPr>
          <w:u w:val="single"/>
        </w:rPr>
        <w:t xml:space="preserve"> (Pays-Bas)</w:t>
      </w:r>
      <w:r w:rsidRPr="00D85C40">
        <w:rPr>
          <w:u w:val="single"/>
        </w:rPr>
        <w:t>.</w:t>
      </w:r>
    </w:p>
    <w:p w:rsidR="0038304D" w:rsidRDefault="0038304D" w:rsidP="0038304D">
      <w:r>
        <w:rPr>
          <w:noProof/>
          <w:lang w:eastAsia="fr-FR"/>
        </w:rPr>
        <w:drawing>
          <wp:inline distT="0" distB="0" distL="0" distR="0" wp14:anchorId="396AF4FC" wp14:editId="57452E94">
            <wp:extent cx="3276500" cy="2179674"/>
            <wp:effectExtent l="19050" t="0" r="100" b="0"/>
            <wp:docPr id="13"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3276653" cy="2179776"/>
                    </a:xfrm>
                    <a:prstGeom prst="rect">
                      <a:avLst/>
                    </a:prstGeom>
                    <a:noFill/>
                    <a:ln w="9525">
                      <a:noFill/>
                      <a:miter lim="800000"/>
                      <a:headEnd/>
                      <a:tailEnd/>
                    </a:ln>
                  </pic:spPr>
                </pic:pic>
              </a:graphicData>
            </a:graphic>
          </wp:inline>
        </w:drawing>
      </w:r>
      <w:r>
        <w:tab/>
      </w:r>
      <w:r>
        <w:rPr>
          <w:noProof/>
          <w:lang w:eastAsia="fr-FR"/>
        </w:rPr>
        <w:drawing>
          <wp:inline distT="0" distB="0" distL="0" distR="0" wp14:anchorId="1418C51A" wp14:editId="154E280D">
            <wp:extent cx="3011230" cy="2124039"/>
            <wp:effectExtent l="1905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a:stretch>
                      <a:fillRect/>
                    </a:stretch>
                  </pic:blipFill>
                  <pic:spPr bwMode="auto">
                    <a:xfrm>
                      <a:off x="0" y="0"/>
                      <a:ext cx="3009627" cy="2122908"/>
                    </a:xfrm>
                    <a:prstGeom prst="rect">
                      <a:avLst/>
                    </a:prstGeom>
                    <a:noFill/>
                    <a:ln w="9525">
                      <a:noFill/>
                      <a:miter lim="800000"/>
                      <a:headEnd/>
                      <a:tailEnd/>
                    </a:ln>
                  </pic:spPr>
                </pic:pic>
              </a:graphicData>
            </a:graphic>
          </wp:inline>
        </w:drawing>
      </w:r>
    </w:p>
    <w:p w:rsidR="0038304D" w:rsidRPr="004E7C7E" w:rsidRDefault="0038304D" w:rsidP="0038304D">
      <w:pPr>
        <w:rPr>
          <w:sz w:val="20"/>
          <w:szCs w:val="20"/>
        </w:rPr>
      </w:pPr>
      <w:r w:rsidRPr="004E7C7E">
        <w:rPr>
          <w:sz w:val="20"/>
          <w:szCs w:val="20"/>
        </w:rPr>
        <w:sym w:font="Wingdings" w:char="F0E0"/>
      </w:r>
      <w:r w:rsidRPr="004E7C7E">
        <w:rPr>
          <w:sz w:val="20"/>
          <w:szCs w:val="20"/>
        </w:rPr>
        <w:t xml:space="preserve"> Une station balnéaire </w:t>
      </w:r>
      <w:r w:rsidR="00F86196">
        <w:rPr>
          <w:sz w:val="20"/>
          <w:szCs w:val="20"/>
        </w:rPr>
        <w:tab/>
      </w:r>
      <w:r w:rsidR="00F86196">
        <w:rPr>
          <w:sz w:val="20"/>
          <w:szCs w:val="20"/>
        </w:rPr>
        <w:tab/>
      </w:r>
      <w:r w:rsidR="00F86196">
        <w:rPr>
          <w:sz w:val="20"/>
          <w:szCs w:val="20"/>
        </w:rPr>
        <w:tab/>
      </w:r>
      <w:r w:rsidRPr="004E7C7E">
        <w:rPr>
          <w:sz w:val="20"/>
          <w:szCs w:val="20"/>
        </w:rPr>
        <w:tab/>
      </w:r>
      <w:r>
        <w:rPr>
          <w:sz w:val="20"/>
          <w:szCs w:val="20"/>
        </w:rPr>
        <w:tab/>
      </w:r>
      <w:r w:rsidR="00F86196">
        <w:rPr>
          <w:sz w:val="20"/>
          <w:szCs w:val="20"/>
        </w:rPr>
        <w:tab/>
      </w:r>
      <w:r w:rsidRPr="004E7C7E">
        <w:rPr>
          <w:sz w:val="20"/>
          <w:szCs w:val="20"/>
        </w:rPr>
        <w:sym w:font="Wingdings" w:char="F0E0"/>
      </w:r>
      <w:r w:rsidRPr="004E7C7E">
        <w:rPr>
          <w:sz w:val="20"/>
          <w:szCs w:val="20"/>
        </w:rPr>
        <w:t>(Dé</w:t>
      </w:r>
      <w:proofErr w:type="gramStart"/>
      <w:r w:rsidRPr="004E7C7E">
        <w:rPr>
          <w:sz w:val="20"/>
          <w:szCs w:val="20"/>
        </w:rPr>
        <w:t>)chargement</w:t>
      </w:r>
      <w:proofErr w:type="gramEnd"/>
      <w:r w:rsidRPr="004E7C7E">
        <w:rPr>
          <w:sz w:val="20"/>
          <w:szCs w:val="20"/>
        </w:rPr>
        <w:t xml:space="preserve"> de conteneurs dans le port commercial</w:t>
      </w:r>
    </w:p>
    <w:p w:rsidR="0038304D" w:rsidRDefault="0038304D" w:rsidP="0038304D"/>
    <w:p w:rsidR="0038304D" w:rsidRPr="008F65B2" w:rsidRDefault="0038304D" w:rsidP="0038304D">
      <w:pPr>
        <w:rPr>
          <w:u w:val="single"/>
        </w:rPr>
      </w:pPr>
      <w:r w:rsidRPr="00E30355">
        <w:rPr>
          <w:b/>
          <w:u w:val="single"/>
        </w:rPr>
        <w:t>Marais salant</w:t>
      </w:r>
      <w:r w:rsidRPr="00E30355">
        <w:rPr>
          <w:u w:val="single"/>
        </w:rPr>
        <w:t xml:space="preserve"> de </w:t>
      </w:r>
      <w:proofErr w:type="spellStart"/>
      <w:r w:rsidRPr="00E30355">
        <w:rPr>
          <w:u w:val="single"/>
        </w:rPr>
        <w:t>Janubio</w:t>
      </w:r>
      <w:proofErr w:type="spellEnd"/>
      <w:r w:rsidRPr="00E30355">
        <w:rPr>
          <w:u w:val="single"/>
        </w:rPr>
        <w:t xml:space="preserve"> en Slovénie.</w:t>
      </w:r>
      <w:r>
        <w:tab/>
      </w:r>
      <w:r>
        <w:tab/>
      </w:r>
      <w:r>
        <w:tab/>
      </w:r>
      <w:r w:rsidRPr="008F65B2">
        <w:rPr>
          <w:u w:val="single"/>
        </w:rPr>
        <w:t>Récolte</w:t>
      </w:r>
      <w:r>
        <w:rPr>
          <w:u w:val="single"/>
        </w:rPr>
        <w:t xml:space="preserve"> du sel</w:t>
      </w:r>
      <w:r w:rsidRPr="008F65B2">
        <w:rPr>
          <w:u w:val="single"/>
        </w:rPr>
        <w:t xml:space="preserve"> </w:t>
      </w:r>
      <w:r>
        <w:rPr>
          <w:u w:val="single"/>
        </w:rPr>
        <w:t>dans le marais salant de</w:t>
      </w:r>
      <w:r w:rsidRPr="008F65B2">
        <w:rPr>
          <w:u w:val="single"/>
        </w:rPr>
        <w:t xml:space="preserve"> Guérande (France</w:t>
      </w:r>
      <w:r>
        <w:rPr>
          <w:u w:val="single"/>
        </w:rPr>
        <w:t>)</w:t>
      </w:r>
      <w:r w:rsidRPr="008F65B2">
        <w:rPr>
          <w:u w:val="single"/>
        </w:rPr>
        <w:t>.</w:t>
      </w:r>
    </w:p>
    <w:p w:rsidR="0038304D" w:rsidRPr="00E30355" w:rsidRDefault="0038304D" w:rsidP="0038304D">
      <w:r>
        <w:rPr>
          <w:noProof/>
          <w:lang w:eastAsia="fr-FR"/>
        </w:rPr>
        <w:drawing>
          <wp:inline distT="0" distB="0" distL="0" distR="0" wp14:anchorId="726337A3" wp14:editId="635A5BE7">
            <wp:extent cx="2777313" cy="1883883"/>
            <wp:effectExtent l="19050" t="0" r="3987" b="0"/>
            <wp:docPr id="14" name="Image 11" descr="34_marais_salant_slove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4_marais_salant_slovenie.jpg"/>
                    <pic:cNvPicPr/>
                  </pic:nvPicPr>
                  <pic:blipFill>
                    <a:blip r:embed="rId16" cstate="print"/>
                    <a:stretch>
                      <a:fillRect/>
                    </a:stretch>
                  </pic:blipFill>
                  <pic:spPr>
                    <a:xfrm>
                      <a:off x="0" y="0"/>
                      <a:ext cx="2777551" cy="1884044"/>
                    </a:xfrm>
                    <a:prstGeom prst="rect">
                      <a:avLst/>
                    </a:prstGeom>
                  </pic:spPr>
                </pic:pic>
              </a:graphicData>
            </a:graphic>
          </wp:inline>
        </w:drawing>
      </w:r>
      <w:r>
        <w:tab/>
      </w:r>
      <w:r>
        <w:rPr>
          <w:noProof/>
          <w:lang w:eastAsia="fr-FR"/>
        </w:rPr>
        <w:drawing>
          <wp:inline distT="0" distB="0" distL="0" distR="0" wp14:anchorId="1C849825" wp14:editId="25CD7426">
            <wp:extent cx="2490234" cy="1869887"/>
            <wp:effectExtent l="19050" t="0" r="5316" b="0"/>
            <wp:docPr id="15"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cstate="print"/>
                    <a:srcRect/>
                    <a:stretch>
                      <a:fillRect/>
                    </a:stretch>
                  </pic:blipFill>
                  <pic:spPr bwMode="auto">
                    <a:xfrm>
                      <a:off x="0" y="0"/>
                      <a:ext cx="2489994" cy="1869707"/>
                    </a:xfrm>
                    <a:prstGeom prst="rect">
                      <a:avLst/>
                    </a:prstGeom>
                    <a:noFill/>
                    <a:ln w="9525">
                      <a:noFill/>
                      <a:miter lim="800000"/>
                      <a:headEnd/>
                      <a:tailEnd/>
                    </a:ln>
                  </pic:spPr>
                </pic:pic>
              </a:graphicData>
            </a:graphic>
          </wp:inline>
        </w:drawing>
      </w:r>
    </w:p>
    <w:p w:rsidR="0038304D" w:rsidRPr="008F65B2" w:rsidRDefault="0038304D" w:rsidP="0038304D">
      <w:pPr>
        <w:rPr>
          <w:color w:val="000000" w:themeColor="text1"/>
          <w:sz w:val="20"/>
          <w:szCs w:val="20"/>
        </w:rPr>
      </w:pPr>
      <w:r w:rsidRPr="008F65B2">
        <w:rPr>
          <w:color w:val="000000" w:themeColor="text1"/>
          <w:sz w:val="20"/>
          <w:szCs w:val="20"/>
        </w:rPr>
        <w:t>La récolte du sel est périodique. Elle se fait en été quand l'eau des marais peut s'évaporer grâce au soleil. Pour que l'</w:t>
      </w:r>
      <w:r w:rsidRPr="00B76F44">
        <w:rPr>
          <w:color w:val="000000" w:themeColor="text1"/>
          <w:sz w:val="20"/>
          <w:szCs w:val="20"/>
          <w:u w:val="single"/>
        </w:rPr>
        <w:t>évaporation</w:t>
      </w:r>
      <w:r w:rsidRPr="008F65B2">
        <w:rPr>
          <w:color w:val="000000" w:themeColor="text1"/>
          <w:sz w:val="20"/>
          <w:szCs w:val="20"/>
        </w:rPr>
        <w:t xml:space="preserve"> puisse se faire, l'eau de mer est emprisonnée dans un réseau de bassins. C'est au XI siècle que les marais salants apparaissent.</w:t>
      </w:r>
    </w:p>
    <w:p w:rsidR="0038304D" w:rsidRDefault="0038304D" w:rsidP="0038304D">
      <w:r>
        <w:t xml:space="preserve">Mais il existe aussi </w:t>
      </w:r>
      <w:r w:rsidRPr="00B762B1">
        <w:rPr>
          <w:b/>
          <w:highlight w:val="yellow"/>
        </w:rPr>
        <w:t>d’autres paysages de littoral</w:t>
      </w:r>
      <w:r w:rsidRPr="008F65B2">
        <w:rPr>
          <w:b/>
        </w:rPr>
        <w:t> :</w:t>
      </w:r>
    </w:p>
    <w:p w:rsidR="0038304D" w:rsidRPr="00265437" w:rsidRDefault="0038304D" w:rsidP="00B762B1">
      <w:pPr>
        <w:spacing w:after="0" w:line="240" w:lineRule="auto"/>
      </w:pPr>
      <w:r w:rsidRPr="00B762B1">
        <w:rPr>
          <w:b/>
          <w:highlight w:val="green"/>
          <w:u w:val="single"/>
        </w:rPr>
        <w:t>Fjords</w:t>
      </w:r>
      <w:r w:rsidRPr="00265437">
        <w:rPr>
          <w:u w:val="single"/>
        </w:rPr>
        <w:t xml:space="preserve"> de Norvège.</w:t>
      </w:r>
      <w:r w:rsidR="00B762B1">
        <w:tab/>
      </w:r>
      <w:r w:rsidR="00B762B1">
        <w:tab/>
      </w:r>
      <w:r w:rsidR="00B762B1">
        <w:tab/>
      </w:r>
      <w:r w:rsidRPr="00B762B1">
        <w:rPr>
          <w:b/>
          <w:highlight w:val="green"/>
          <w:u w:val="single"/>
        </w:rPr>
        <w:t>Cyclades</w:t>
      </w:r>
      <w:r w:rsidRPr="00265437">
        <w:rPr>
          <w:b/>
          <w:u w:val="single"/>
        </w:rPr>
        <w:t xml:space="preserve"> </w:t>
      </w:r>
      <w:r w:rsidRPr="00265437">
        <w:rPr>
          <w:u w:val="single"/>
        </w:rPr>
        <w:t>en Grèce.</w:t>
      </w:r>
      <w:r>
        <w:tab/>
      </w:r>
      <w:r>
        <w:tab/>
      </w:r>
      <w:r>
        <w:tab/>
      </w:r>
      <w:r>
        <w:tab/>
      </w:r>
    </w:p>
    <w:p w:rsidR="0038304D" w:rsidRDefault="0038304D" w:rsidP="0038304D">
      <w:r>
        <w:rPr>
          <w:noProof/>
          <w:lang w:eastAsia="fr-FR"/>
        </w:rPr>
        <w:drawing>
          <wp:inline distT="0" distB="0" distL="0" distR="0" wp14:anchorId="55ED8BD4" wp14:editId="151A1C6F">
            <wp:extent cx="2058111" cy="139520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a:stretch>
                      <a:fillRect/>
                    </a:stretch>
                  </pic:blipFill>
                  <pic:spPr bwMode="auto">
                    <a:xfrm>
                      <a:off x="0" y="0"/>
                      <a:ext cx="2059939" cy="1396439"/>
                    </a:xfrm>
                    <a:prstGeom prst="rect">
                      <a:avLst/>
                    </a:prstGeom>
                    <a:noFill/>
                    <a:ln w="9525">
                      <a:noFill/>
                      <a:miter lim="800000"/>
                      <a:headEnd/>
                      <a:tailEnd/>
                    </a:ln>
                  </pic:spPr>
                </pic:pic>
              </a:graphicData>
            </a:graphic>
          </wp:inline>
        </w:drawing>
      </w:r>
      <w:r>
        <w:tab/>
      </w:r>
      <w:r w:rsidRPr="00D85C40">
        <w:rPr>
          <w:noProof/>
          <w:lang w:eastAsia="fr-FR"/>
        </w:rPr>
        <w:drawing>
          <wp:inline distT="0" distB="0" distL="0" distR="0" wp14:anchorId="25C18EB1" wp14:editId="0D8BD0E7">
            <wp:extent cx="2092844" cy="1400175"/>
            <wp:effectExtent l="0" t="0" r="3175" b="0"/>
            <wp:docPr id="17"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2101554" cy="1406002"/>
                    </a:xfrm>
                    <a:prstGeom prst="rect">
                      <a:avLst/>
                    </a:prstGeom>
                    <a:noFill/>
                    <a:ln w="9525">
                      <a:noFill/>
                      <a:miter lim="800000"/>
                      <a:headEnd/>
                      <a:tailEnd/>
                    </a:ln>
                  </pic:spPr>
                </pic:pic>
              </a:graphicData>
            </a:graphic>
          </wp:inline>
        </w:drawing>
      </w:r>
    </w:p>
    <w:p w:rsidR="0038304D" w:rsidRPr="00B762B1" w:rsidRDefault="0038304D" w:rsidP="0038304D">
      <w:pPr>
        <w:rPr>
          <w:color w:val="000000" w:themeColor="text1"/>
          <w:sz w:val="20"/>
          <w:szCs w:val="20"/>
        </w:rPr>
      </w:pPr>
      <w:proofErr w:type="spellStart"/>
      <w:r w:rsidRPr="0095546F">
        <w:rPr>
          <w:sz w:val="20"/>
          <w:szCs w:val="20"/>
          <w:u w:val="single"/>
        </w:rPr>
        <w:t>Fjörd</w:t>
      </w:r>
      <w:proofErr w:type="spellEnd"/>
      <w:r w:rsidRPr="0095546F">
        <w:rPr>
          <w:sz w:val="20"/>
          <w:szCs w:val="20"/>
          <w:u w:val="single"/>
        </w:rPr>
        <w:t> :</w:t>
      </w:r>
      <w:r w:rsidRPr="0095546F">
        <w:rPr>
          <w:sz w:val="20"/>
          <w:szCs w:val="20"/>
        </w:rPr>
        <w:t xml:space="preserve"> </w:t>
      </w:r>
      <w:r w:rsidRPr="0095546F">
        <w:rPr>
          <w:color w:val="000000" w:themeColor="text1"/>
          <w:sz w:val="20"/>
          <w:szCs w:val="20"/>
        </w:rPr>
        <w:t xml:space="preserve">désigne une </w:t>
      </w:r>
      <w:hyperlink r:id="rId20" w:tooltip="Vallée" w:history="1">
        <w:r w:rsidRPr="0095546F">
          <w:rPr>
            <w:rStyle w:val="Lienhypertexte"/>
            <w:color w:val="000000" w:themeColor="text1"/>
            <w:sz w:val="20"/>
            <w:szCs w:val="20"/>
          </w:rPr>
          <w:t>vallée</w:t>
        </w:r>
      </w:hyperlink>
      <w:r w:rsidRPr="0095546F">
        <w:rPr>
          <w:color w:val="000000" w:themeColor="text1"/>
          <w:sz w:val="20"/>
          <w:szCs w:val="20"/>
        </w:rPr>
        <w:t xml:space="preserve"> </w:t>
      </w:r>
      <w:hyperlink r:id="rId21" w:tooltip="Glacier" w:history="1">
        <w:r w:rsidRPr="0095546F">
          <w:rPr>
            <w:rStyle w:val="Lienhypertexte"/>
            <w:color w:val="000000" w:themeColor="text1"/>
            <w:sz w:val="20"/>
            <w:szCs w:val="20"/>
          </w:rPr>
          <w:t>glaciaire</w:t>
        </w:r>
      </w:hyperlink>
      <w:r w:rsidRPr="0095546F">
        <w:rPr>
          <w:color w:val="000000" w:themeColor="text1"/>
          <w:sz w:val="20"/>
          <w:szCs w:val="20"/>
        </w:rPr>
        <w:t xml:space="preserve"> très profonde, habituellement étroite et aux côtes escarpées, se prolongeant en dessous du </w:t>
      </w:r>
      <w:hyperlink r:id="rId22" w:tooltip="Niveau de la mer" w:history="1">
        <w:r w:rsidRPr="0095546F">
          <w:rPr>
            <w:rStyle w:val="Lienhypertexte"/>
            <w:color w:val="000000" w:themeColor="text1"/>
            <w:sz w:val="20"/>
            <w:szCs w:val="20"/>
          </w:rPr>
          <w:t>niveau de la mer</w:t>
        </w:r>
      </w:hyperlink>
      <w:r w:rsidRPr="0095546F">
        <w:rPr>
          <w:color w:val="000000" w:themeColor="text1"/>
          <w:sz w:val="20"/>
          <w:szCs w:val="20"/>
        </w:rPr>
        <w:t xml:space="preserve"> et remplie d'eau « mélangée » (</w:t>
      </w:r>
      <w:hyperlink r:id="rId23" w:tooltip="Eau de mer" w:history="1">
        <w:r w:rsidRPr="0095546F">
          <w:rPr>
            <w:rStyle w:val="Lienhypertexte"/>
            <w:color w:val="000000" w:themeColor="text1"/>
            <w:sz w:val="20"/>
            <w:szCs w:val="20"/>
          </w:rPr>
          <w:t>eau de mer</w:t>
        </w:r>
      </w:hyperlink>
      <w:r w:rsidRPr="0095546F">
        <w:rPr>
          <w:color w:val="000000" w:themeColor="text1"/>
          <w:sz w:val="20"/>
          <w:szCs w:val="20"/>
        </w:rPr>
        <w:t xml:space="preserve"> et </w:t>
      </w:r>
      <w:hyperlink r:id="rId24" w:tooltip="Eau douce" w:history="1">
        <w:r w:rsidRPr="0095546F">
          <w:rPr>
            <w:rStyle w:val="Lienhypertexte"/>
            <w:color w:val="000000" w:themeColor="text1"/>
            <w:sz w:val="20"/>
            <w:szCs w:val="20"/>
          </w:rPr>
          <w:t>eau douce</w:t>
        </w:r>
      </w:hyperlink>
      <w:r w:rsidRPr="0095546F">
        <w:rPr>
          <w:color w:val="000000" w:themeColor="text1"/>
          <w:sz w:val="20"/>
          <w:szCs w:val="20"/>
        </w:rPr>
        <w:t>).</w:t>
      </w:r>
    </w:p>
    <w:p w:rsidR="0038304D" w:rsidRPr="0095546F" w:rsidRDefault="0038304D" w:rsidP="0038304D">
      <w:pPr>
        <w:rPr>
          <w:color w:val="000000" w:themeColor="text1"/>
          <w:sz w:val="20"/>
          <w:szCs w:val="20"/>
        </w:rPr>
      </w:pPr>
      <w:r w:rsidRPr="0095546F">
        <w:rPr>
          <w:color w:val="000000" w:themeColor="text1"/>
          <w:sz w:val="20"/>
          <w:szCs w:val="20"/>
          <w:u w:val="single"/>
        </w:rPr>
        <w:t>Les Cyclades </w:t>
      </w:r>
      <w:r w:rsidRPr="0095546F">
        <w:rPr>
          <w:color w:val="000000" w:themeColor="text1"/>
          <w:sz w:val="20"/>
          <w:szCs w:val="20"/>
        </w:rPr>
        <w:t xml:space="preserve">sont les îles </w:t>
      </w:r>
      <w:hyperlink r:id="rId25" w:tooltip="Grèce" w:history="1">
        <w:r w:rsidRPr="0095546F">
          <w:rPr>
            <w:rStyle w:val="Lienhypertexte"/>
            <w:color w:val="000000" w:themeColor="text1"/>
            <w:sz w:val="20"/>
            <w:szCs w:val="20"/>
          </w:rPr>
          <w:t>grecques</w:t>
        </w:r>
      </w:hyperlink>
      <w:r w:rsidRPr="0095546F">
        <w:rPr>
          <w:color w:val="000000" w:themeColor="text1"/>
          <w:sz w:val="20"/>
          <w:szCs w:val="20"/>
        </w:rPr>
        <w:t xml:space="preserve"> de la </w:t>
      </w:r>
      <w:hyperlink r:id="rId26" w:tooltip="Mer Égée" w:history="1">
        <w:r w:rsidRPr="0095546F">
          <w:rPr>
            <w:rStyle w:val="Lienhypertexte"/>
            <w:color w:val="000000" w:themeColor="text1"/>
            <w:sz w:val="20"/>
            <w:szCs w:val="20"/>
          </w:rPr>
          <w:t>mer Égée</w:t>
        </w:r>
      </w:hyperlink>
      <w:r w:rsidRPr="0095546F">
        <w:rPr>
          <w:color w:val="000000" w:themeColor="text1"/>
          <w:sz w:val="20"/>
          <w:szCs w:val="20"/>
        </w:rPr>
        <w:t xml:space="preserve"> méridionale</w:t>
      </w:r>
      <w:r>
        <w:rPr>
          <w:color w:val="000000" w:themeColor="text1"/>
          <w:sz w:val="20"/>
          <w:szCs w:val="20"/>
        </w:rPr>
        <w:t>. L</w:t>
      </w:r>
      <w:r w:rsidRPr="0095546F">
        <w:rPr>
          <w:color w:val="000000" w:themeColor="text1"/>
          <w:sz w:val="20"/>
          <w:szCs w:val="20"/>
        </w:rPr>
        <w:t>’archipel comprend environ 250 îles, îlots et îlots-rochers. On les appelle Cyclades car elles forment un cercle.</w:t>
      </w:r>
    </w:p>
    <w:p w:rsidR="0038304D" w:rsidRDefault="0038304D" w:rsidP="0038304D">
      <w:pPr>
        <w:rPr>
          <w:u w:val="single"/>
        </w:rPr>
      </w:pPr>
      <w:r w:rsidRPr="0095546F">
        <w:rPr>
          <w:b/>
          <w:u w:val="single"/>
        </w:rPr>
        <w:lastRenderedPageBreak/>
        <w:t>La chaussée des Géants</w:t>
      </w:r>
      <w:r w:rsidRPr="0095546F">
        <w:rPr>
          <w:u w:val="single"/>
        </w:rPr>
        <w:t>, Irlande.</w:t>
      </w:r>
      <w:r w:rsidRPr="0095546F">
        <w:tab/>
      </w:r>
      <w:r>
        <w:tab/>
      </w:r>
      <w:r>
        <w:tab/>
      </w:r>
      <w:r w:rsidRPr="0095546F">
        <w:rPr>
          <w:b/>
        </w:rPr>
        <w:t xml:space="preserve"> </w:t>
      </w:r>
      <w:r w:rsidRPr="0095546F">
        <w:rPr>
          <w:b/>
          <w:u w:val="single"/>
        </w:rPr>
        <w:t>Iles Eoliennes volcaniques</w:t>
      </w:r>
      <w:r w:rsidRPr="00D85C40">
        <w:rPr>
          <w:u w:val="single"/>
        </w:rPr>
        <w:t xml:space="preserve"> en Sicile.</w:t>
      </w:r>
    </w:p>
    <w:p w:rsidR="0038304D" w:rsidRDefault="0038304D" w:rsidP="0038304D">
      <w:r>
        <w:rPr>
          <w:noProof/>
          <w:lang w:eastAsia="fr-FR"/>
        </w:rPr>
        <w:drawing>
          <wp:inline distT="0" distB="0" distL="0" distR="0" wp14:anchorId="47D9F506" wp14:editId="0F99CF7C">
            <wp:extent cx="3091023" cy="2062716"/>
            <wp:effectExtent l="19050" t="0" r="0" b="0"/>
            <wp:docPr id="18"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srcRect/>
                    <a:stretch>
                      <a:fillRect/>
                    </a:stretch>
                  </pic:blipFill>
                  <pic:spPr bwMode="auto">
                    <a:xfrm>
                      <a:off x="0" y="0"/>
                      <a:ext cx="3089465" cy="2061676"/>
                    </a:xfrm>
                    <a:prstGeom prst="rect">
                      <a:avLst/>
                    </a:prstGeom>
                    <a:noFill/>
                    <a:ln w="9525">
                      <a:noFill/>
                      <a:miter lim="800000"/>
                      <a:headEnd/>
                      <a:tailEnd/>
                    </a:ln>
                  </pic:spPr>
                </pic:pic>
              </a:graphicData>
            </a:graphic>
          </wp:inline>
        </w:drawing>
      </w:r>
      <w:r>
        <w:tab/>
      </w:r>
      <w:r>
        <w:rPr>
          <w:noProof/>
          <w:lang w:eastAsia="fr-FR"/>
        </w:rPr>
        <w:drawing>
          <wp:inline distT="0" distB="0" distL="0" distR="0" wp14:anchorId="1AB97588" wp14:editId="57DE9FB2">
            <wp:extent cx="3170718" cy="2072551"/>
            <wp:effectExtent l="19050" t="0" r="0" b="0"/>
            <wp:docPr id="19"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8" cstate="print"/>
                    <a:srcRect/>
                    <a:stretch>
                      <a:fillRect/>
                    </a:stretch>
                  </pic:blipFill>
                  <pic:spPr bwMode="auto">
                    <a:xfrm>
                      <a:off x="0" y="0"/>
                      <a:ext cx="3171826" cy="2073275"/>
                    </a:xfrm>
                    <a:prstGeom prst="rect">
                      <a:avLst/>
                    </a:prstGeom>
                    <a:noFill/>
                    <a:ln w="9525">
                      <a:noFill/>
                      <a:miter lim="800000"/>
                      <a:headEnd/>
                      <a:tailEnd/>
                    </a:ln>
                  </pic:spPr>
                </pic:pic>
              </a:graphicData>
            </a:graphic>
          </wp:inline>
        </w:drawing>
      </w:r>
    </w:p>
    <w:p w:rsidR="0038304D" w:rsidRDefault="0038304D" w:rsidP="0038304D">
      <w:r>
        <w:sym w:font="Wingdings" w:char="F0E0"/>
      </w:r>
      <w:r>
        <w:t>Côte rocheuse spéciale.</w:t>
      </w:r>
      <w:r>
        <w:tab/>
      </w:r>
      <w:r>
        <w:tab/>
      </w:r>
      <w:r>
        <w:tab/>
      </w:r>
      <w:r>
        <w:sym w:font="Wingdings" w:char="F0E0"/>
      </w:r>
      <w:r w:rsidR="00A5123B">
        <w:t>Les côtes d’une île volcanique : les habitants vivent du tourisme</w:t>
      </w:r>
    </w:p>
    <w:p w:rsidR="0038304D" w:rsidRDefault="0038304D" w:rsidP="0038304D"/>
    <w:p w:rsidR="0038304D" w:rsidRPr="00D7201E" w:rsidRDefault="0038304D" w:rsidP="0038304D">
      <w:pPr>
        <w:rPr>
          <w:b/>
          <w:u w:val="single"/>
        </w:rPr>
      </w:pPr>
      <w:r>
        <w:rPr>
          <w:b/>
          <w:u w:val="single"/>
        </w:rPr>
        <w:t>6</w:t>
      </w:r>
      <w:r w:rsidRPr="00D7201E">
        <w:rPr>
          <w:b/>
          <w:u w:val="single"/>
        </w:rPr>
        <w:t xml:space="preserve">. </w:t>
      </w:r>
      <w:r>
        <w:rPr>
          <w:b/>
          <w:u w:val="single"/>
        </w:rPr>
        <w:t>Paysages maritimes et impact écologique des activités humaines.</w:t>
      </w:r>
    </w:p>
    <w:p w:rsidR="0038304D" w:rsidRPr="00D7201E" w:rsidRDefault="0038304D" w:rsidP="0038304D">
      <w:pPr>
        <w:rPr>
          <w:b/>
        </w:rPr>
      </w:pPr>
      <w:r>
        <w:rPr>
          <w:b/>
        </w:rPr>
        <w:t xml:space="preserve"> Les effets négatifs de la surpêche.</w:t>
      </w:r>
    </w:p>
    <w:p w:rsidR="0038304D" w:rsidRDefault="00217970" w:rsidP="0038304D">
      <w:r>
        <w:rPr>
          <w:rFonts w:cstheme="minorHAnsi"/>
          <w:b/>
          <w:noProof/>
          <w:lang w:eastAsia="fr-FR"/>
        </w:rPr>
        <w:drawing>
          <wp:anchor distT="0" distB="0" distL="114300" distR="114300" simplePos="0" relativeHeight="251675648" behindDoc="0" locked="0" layoutInCell="1" allowOverlap="1" wp14:anchorId="3BD68586" wp14:editId="2FCD2C90">
            <wp:simplePos x="0" y="0"/>
            <wp:positionH relativeFrom="column">
              <wp:posOffset>-125095</wp:posOffset>
            </wp:positionH>
            <wp:positionV relativeFrom="paragraph">
              <wp:posOffset>26035</wp:posOffset>
            </wp:positionV>
            <wp:extent cx="4499610" cy="2232660"/>
            <wp:effectExtent l="0" t="0" r="0" b="0"/>
            <wp:wrapSquare wrapText="bothSides"/>
            <wp:docPr id="20" name="Image 0" descr="33_surpec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_surpeche.jpg"/>
                    <pic:cNvPicPr/>
                  </pic:nvPicPr>
                  <pic:blipFill>
                    <a:blip r:embed="rId29" cstate="print"/>
                    <a:stretch>
                      <a:fillRect/>
                    </a:stretch>
                  </pic:blipFill>
                  <pic:spPr>
                    <a:xfrm>
                      <a:off x="0" y="0"/>
                      <a:ext cx="4499610" cy="2232660"/>
                    </a:xfrm>
                    <a:prstGeom prst="rect">
                      <a:avLst/>
                    </a:prstGeom>
                  </pic:spPr>
                </pic:pic>
              </a:graphicData>
            </a:graphic>
          </wp:anchor>
        </w:drawing>
      </w:r>
      <w:r w:rsidR="0038304D">
        <w:sym w:font="Wingdings" w:char="F0E0"/>
      </w:r>
      <w:r w:rsidR="0038304D">
        <w:t>La surpêche détruit la majorité des stocks de poissons.</w:t>
      </w:r>
    </w:p>
    <w:p w:rsidR="0038304D" w:rsidRDefault="0038304D" w:rsidP="0038304D">
      <w:r>
        <w:sym w:font="Wingdings" w:char="F0E0"/>
      </w:r>
      <w:r>
        <w:t>Certaines espèces pourraient disparaître.</w:t>
      </w:r>
    </w:p>
    <w:p w:rsidR="0038304D" w:rsidRDefault="0038304D" w:rsidP="0038304D">
      <w:r>
        <w:sym w:font="Wingdings" w:char="F0E0"/>
      </w:r>
      <w:r>
        <w:t xml:space="preserve">Les petits pêcheurs disparaissent à cause des </w:t>
      </w:r>
      <w:proofErr w:type="spellStart"/>
      <w:r>
        <w:t>navires-usines</w:t>
      </w:r>
      <w:proofErr w:type="spellEnd"/>
      <w:r>
        <w:t>.</w:t>
      </w:r>
    </w:p>
    <w:p w:rsidR="0038304D" w:rsidRDefault="0038304D" w:rsidP="0038304D">
      <w:r>
        <w:t xml:space="preserve">La surpêche </w:t>
      </w:r>
      <w:r w:rsidRPr="00107D61">
        <w:rPr>
          <w:b/>
        </w:rPr>
        <w:t>détruit ce dont elle vit !</w:t>
      </w:r>
    </w:p>
    <w:p w:rsidR="0038304D" w:rsidRDefault="00107D61" w:rsidP="0038304D">
      <w:r>
        <w:t>(</w:t>
      </w:r>
      <w:proofErr w:type="gramStart"/>
      <w:r>
        <w:t>le</w:t>
      </w:r>
      <w:proofErr w:type="gramEnd"/>
      <w:r>
        <w:t xml:space="preserve"> poisson)</w:t>
      </w:r>
    </w:p>
    <w:p w:rsidR="0038304D" w:rsidRDefault="0038304D" w:rsidP="0038304D">
      <w:r>
        <w:sym w:font="Wingdings" w:char="F0E0"/>
      </w:r>
      <w:r>
        <w:t>Les fonds marins sont abîmés.</w:t>
      </w:r>
    </w:p>
    <w:p w:rsidR="00FB27B1" w:rsidRDefault="00FB27B1" w:rsidP="0038304D"/>
    <w:p w:rsidR="00FB27B1" w:rsidRDefault="00FB27B1" w:rsidP="0038304D"/>
    <w:p w:rsidR="00FB27B1" w:rsidRDefault="00FB27B1" w:rsidP="0038304D"/>
    <w:p w:rsidR="00FB27B1" w:rsidRDefault="00FB27B1" w:rsidP="0038304D"/>
    <w:p w:rsidR="00FB27B1" w:rsidRDefault="00FB27B1" w:rsidP="0038304D"/>
    <w:p w:rsidR="00FB27B1" w:rsidRDefault="00FB27B1" w:rsidP="0038304D"/>
    <w:p w:rsidR="00FB27B1" w:rsidRDefault="00FB27B1" w:rsidP="0038304D"/>
    <w:p w:rsidR="00FB27B1" w:rsidRDefault="00FB27B1" w:rsidP="0038304D"/>
    <w:p w:rsidR="00FB27B1" w:rsidRDefault="00FB27B1" w:rsidP="0038304D"/>
    <w:p w:rsidR="00B762B1" w:rsidRDefault="00B762B1" w:rsidP="0038304D"/>
    <w:p w:rsidR="00B762B1" w:rsidRDefault="00B762B1" w:rsidP="0038304D"/>
    <w:p w:rsidR="0038304D" w:rsidRDefault="0038304D" w:rsidP="0038304D">
      <w:pPr>
        <w:rPr>
          <w:b/>
        </w:rPr>
      </w:pPr>
      <w:r>
        <w:rPr>
          <w:rFonts w:cstheme="minorHAnsi"/>
          <w:b/>
        </w:rPr>
        <w:lastRenderedPageBreak/>
        <w:t>●</w:t>
      </w:r>
      <w:r>
        <w:rPr>
          <w:b/>
        </w:rPr>
        <w:t xml:space="preserve"> L’exploitation des ressources dans les fonds marins.</w:t>
      </w:r>
    </w:p>
    <w:p w:rsidR="0038304D" w:rsidRPr="008F65B2" w:rsidRDefault="0038304D" w:rsidP="0038304D">
      <w:pPr>
        <w:rPr>
          <w:u w:val="single"/>
        </w:rPr>
      </w:pPr>
      <w:r w:rsidRPr="008F65B2">
        <w:rPr>
          <w:u w:val="single"/>
        </w:rPr>
        <w:t>Plate-forme pétrolière en mer du Nord au large de l’Ecosse.</w:t>
      </w:r>
    </w:p>
    <w:p w:rsidR="0038304D" w:rsidRPr="009A25EE" w:rsidRDefault="0038304D" w:rsidP="0038304D">
      <w:pPr>
        <w:spacing w:before="100" w:beforeAutospacing="1" w:after="100" w:afterAutospacing="1"/>
        <w:outlineLvl w:val="1"/>
        <w:rPr>
          <w:rFonts w:cstheme="minorHAnsi"/>
          <w:color w:val="000000" w:themeColor="text1"/>
        </w:rPr>
      </w:pPr>
      <w:r w:rsidRPr="009A25EE">
        <w:rPr>
          <w:rFonts w:cstheme="minorHAnsi"/>
        </w:rPr>
        <w:t>L</w:t>
      </w:r>
      <w:r w:rsidRPr="009A25EE">
        <w:rPr>
          <w:rFonts w:cstheme="minorHAnsi"/>
          <w:color w:val="000000" w:themeColor="text1"/>
        </w:rPr>
        <w:t xml:space="preserve">es forages pétroliers et </w:t>
      </w:r>
      <w:r w:rsidRPr="008E0F63">
        <w:rPr>
          <w:rFonts w:cstheme="minorHAnsi"/>
          <w:b/>
          <w:color w:val="000000" w:themeColor="text1"/>
          <w:sz w:val="28"/>
          <w:szCs w:val="28"/>
        </w:rPr>
        <w:t>gaziers</w:t>
      </w:r>
      <w:r w:rsidRPr="00B030AD">
        <w:rPr>
          <w:rFonts w:cstheme="minorHAnsi"/>
          <w:b/>
          <w:color w:val="000000" w:themeColor="text1"/>
        </w:rPr>
        <w:t xml:space="preserve"> </w:t>
      </w:r>
      <w:r w:rsidRPr="009A25EE">
        <w:rPr>
          <w:rFonts w:cstheme="minorHAnsi"/>
          <w:color w:val="000000" w:themeColor="text1"/>
        </w:rPr>
        <w:t>en mer "</w:t>
      </w:r>
      <w:r w:rsidRPr="009A25EE">
        <w:rPr>
          <w:rStyle w:val="Accentuation"/>
          <w:rFonts w:cstheme="minorHAnsi"/>
          <w:color w:val="000000" w:themeColor="text1"/>
        </w:rPr>
        <w:t>se développent très fortement</w:t>
      </w:r>
      <w:r w:rsidRPr="009A25EE">
        <w:rPr>
          <w:rFonts w:cstheme="minorHAnsi"/>
          <w:color w:val="000000" w:themeColor="text1"/>
        </w:rPr>
        <w:t>". 50% des réserves de pétrole seront offshore* en 2015.</w:t>
      </w:r>
      <w:r w:rsidRPr="009A25EE">
        <w:rPr>
          <w:rFonts w:cstheme="minorHAnsi"/>
          <w:color w:val="000000" w:themeColor="text1"/>
        </w:rPr>
        <w:br/>
        <w:t xml:space="preserve">Plusieurs raisons expliquent ce succès : les gisements </w:t>
      </w:r>
      <w:r w:rsidRPr="008E0F63">
        <w:rPr>
          <w:rFonts w:cstheme="minorHAnsi"/>
          <w:b/>
          <w:color w:val="000000" w:themeColor="text1"/>
          <w:sz w:val="28"/>
          <w:szCs w:val="28"/>
        </w:rPr>
        <w:t>terrestres</w:t>
      </w:r>
      <w:r w:rsidRPr="008E0F63">
        <w:rPr>
          <w:rFonts w:cstheme="minorHAnsi"/>
          <w:color w:val="000000" w:themeColor="text1"/>
          <w:sz w:val="28"/>
          <w:szCs w:val="28"/>
        </w:rPr>
        <w:t xml:space="preserve"> </w:t>
      </w:r>
      <w:r w:rsidRPr="009A25EE">
        <w:rPr>
          <w:rFonts w:cstheme="minorHAnsi"/>
          <w:color w:val="000000" w:themeColor="text1"/>
        </w:rPr>
        <w:t xml:space="preserve">sont en voie </w:t>
      </w:r>
      <w:r w:rsidRPr="008E0F63">
        <w:rPr>
          <w:rFonts w:cstheme="minorHAnsi"/>
          <w:b/>
          <w:color w:val="000000" w:themeColor="text1"/>
          <w:sz w:val="28"/>
          <w:szCs w:val="28"/>
        </w:rPr>
        <w:t>d’épuisement</w:t>
      </w:r>
      <w:r w:rsidRPr="009A25EE">
        <w:rPr>
          <w:rFonts w:cstheme="minorHAnsi"/>
          <w:color w:val="000000" w:themeColor="text1"/>
        </w:rPr>
        <w:t xml:space="preserve">, la demande de </w:t>
      </w:r>
      <w:r w:rsidRPr="008E0F63">
        <w:rPr>
          <w:rFonts w:cstheme="minorHAnsi"/>
          <w:b/>
          <w:color w:val="000000" w:themeColor="text1"/>
          <w:sz w:val="28"/>
          <w:szCs w:val="28"/>
        </w:rPr>
        <w:t>pétrole</w:t>
      </w:r>
      <w:r w:rsidRPr="009A25EE">
        <w:rPr>
          <w:rFonts w:cstheme="minorHAnsi"/>
          <w:color w:val="000000" w:themeColor="text1"/>
        </w:rPr>
        <w:t xml:space="preserve"> augmente</w:t>
      </w:r>
      <w:r w:rsidRPr="009A25EE">
        <w:rPr>
          <w:rFonts w:eastAsia="Times New Roman" w:cstheme="minorHAnsi"/>
          <w:bCs/>
          <w:noProof/>
          <w:lang w:eastAsia="fr-FR"/>
        </w:rPr>
        <w:drawing>
          <wp:anchor distT="0" distB="0" distL="114300" distR="114300" simplePos="0" relativeHeight="251674624" behindDoc="0" locked="0" layoutInCell="1" allowOverlap="1" wp14:anchorId="43F1C394" wp14:editId="2CE8CF8C">
            <wp:simplePos x="0" y="0"/>
            <wp:positionH relativeFrom="column">
              <wp:posOffset>-34290</wp:posOffset>
            </wp:positionH>
            <wp:positionV relativeFrom="paragraph">
              <wp:posOffset>69850</wp:posOffset>
            </wp:positionV>
            <wp:extent cx="3202305" cy="2115820"/>
            <wp:effectExtent l="19050" t="0" r="0" b="0"/>
            <wp:wrapSquare wrapText="bothSides"/>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0" cstate="print"/>
                    <a:srcRect/>
                    <a:stretch>
                      <a:fillRect/>
                    </a:stretch>
                  </pic:blipFill>
                  <pic:spPr bwMode="auto">
                    <a:xfrm>
                      <a:off x="0" y="0"/>
                      <a:ext cx="3202305" cy="2115820"/>
                    </a:xfrm>
                    <a:prstGeom prst="rect">
                      <a:avLst/>
                    </a:prstGeom>
                    <a:noFill/>
                    <a:ln w="9525">
                      <a:noFill/>
                      <a:miter lim="800000"/>
                      <a:headEnd/>
                      <a:tailEnd/>
                    </a:ln>
                  </pic:spPr>
                </pic:pic>
              </a:graphicData>
            </a:graphic>
          </wp:anchor>
        </w:drawing>
      </w:r>
      <w:r w:rsidRPr="009A25EE">
        <w:rPr>
          <w:rFonts w:cstheme="minorHAnsi"/>
          <w:color w:val="000000" w:themeColor="text1"/>
        </w:rPr>
        <w:t>.</w:t>
      </w:r>
    </w:p>
    <w:p w:rsidR="0038304D" w:rsidRDefault="0038304D" w:rsidP="0038304D">
      <w:pPr>
        <w:spacing w:before="100" w:beforeAutospacing="1" w:after="100" w:afterAutospacing="1"/>
        <w:outlineLvl w:val="1"/>
        <w:rPr>
          <w:rFonts w:eastAsia="Times New Roman" w:cstheme="minorHAnsi"/>
          <w:bCs/>
          <w:lang w:eastAsia="fr-FR"/>
        </w:rPr>
      </w:pPr>
      <w:r>
        <w:rPr>
          <w:rFonts w:eastAsia="Times New Roman" w:cstheme="minorHAnsi"/>
          <w:bCs/>
          <w:lang w:eastAsia="fr-FR"/>
        </w:rPr>
        <w:t xml:space="preserve">De graves </w:t>
      </w:r>
      <w:r w:rsidRPr="008E0F63">
        <w:rPr>
          <w:rFonts w:eastAsia="Times New Roman" w:cstheme="minorHAnsi"/>
          <w:b/>
          <w:bCs/>
          <w:sz w:val="28"/>
          <w:szCs w:val="28"/>
          <w:lang w:eastAsia="fr-FR"/>
        </w:rPr>
        <w:t>accidents</w:t>
      </w:r>
      <w:r>
        <w:rPr>
          <w:rFonts w:eastAsia="Times New Roman" w:cstheme="minorHAnsi"/>
          <w:bCs/>
          <w:lang w:eastAsia="fr-FR"/>
        </w:rPr>
        <w:t xml:space="preserve"> peuvent se produire qui provoquent des </w:t>
      </w:r>
      <w:r w:rsidRPr="008E0F63">
        <w:rPr>
          <w:rFonts w:eastAsia="Times New Roman" w:cstheme="minorHAnsi"/>
          <w:b/>
          <w:bCs/>
          <w:sz w:val="28"/>
          <w:szCs w:val="28"/>
          <w:lang w:eastAsia="fr-FR"/>
        </w:rPr>
        <w:t>pollutions</w:t>
      </w:r>
      <w:r>
        <w:rPr>
          <w:rFonts w:eastAsia="Times New Roman" w:cstheme="minorHAnsi"/>
          <w:bCs/>
          <w:lang w:eastAsia="fr-FR"/>
        </w:rPr>
        <w:t xml:space="preserve"> qui nuisent à la faune (poissons et </w:t>
      </w:r>
      <w:r w:rsidRPr="00FB27B1">
        <w:rPr>
          <w:rFonts w:eastAsia="Times New Roman" w:cstheme="minorHAnsi"/>
          <w:b/>
          <w:bCs/>
          <w:lang w:eastAsia="fr-FR"/>
        </w:rPr>
        <w:t xml:space="preserve">oiseaux </w:t>
      </w:r>
      <w:r>
        <w:rPr>
          <w:rFonts w:eastAsia="Times New Roman" w:cstheme="minorHAnsi"/>
          <w:bCs/>
          <w:lang w:eastAsia="fr-FR"/>
        </w:rPr>
        <w:t>englués dans le mazout) et à la flore.</w:t>
      </w:r>
    </w:p>
    <w:p w:rsidR="00FB27B1" w:rsidRPr="009A25EE" w:rsidRDefault="008E0F63" w:rsidP="0038304D">
      <w:pPr>
        <w:spacing w:before="100" w:beforeAutospacing="1" w:after="100" w:afterAutospacing="1"/>
        <w:outlineLvl w:val="1"/>
        <w:rPr>
          <w:rFonts w:eastAsia="Times New Roman" w:cstheme="minorHAnsi"/>
          <w:bCs/>
          <w:lang w:eastAsia="fr-FR"/>
        </w:rPr>
      </w:pPr>
      <w:r>
        <w:rPr>
          <w:rFonts w:eastAsia="Times New Roman" w:cstheme="minorHAnsi"/>
          <w:bCs/>
          <w:lang w:eastAsia="fr-FR"/>
        </w:rPr>
        <w:t>*</w:t>
      </w:r>
      <w:r w:rsidR="00FB27B1">
        <w:rPr>
          <w:rFonts w:eastAsia="Times New Roman" w:cstheme="minorHAnsi"/>
          <w:bCs/>
          <w:lang w:eastAsia="fr-FR"/>
        </w:rPr>
        <w:t xml:space="preserve">en pleine </w:t>
      </w:r>
      <w:r w:rsidR="00FB27B1" w:rsidRPr="00FB27B1">
        <w:rPr>
          <w:rFonts w:eastAsia="Times New Roman" w:cstheme="minorHAnsi"/>
          <w:b/>
          <w:bCs/>
          <w:lang w:eastAsia="fr-FR"/>
        </w:rPr>
        <w:t xml:space="preserve">mer </w:t>
      </w:r>
      <w:r w:rsidR="00FB27B1">
        <w:rPr>
          <w:rFonts w:eastAsia="Times New Roman" w:cstheme="minorHAnsi"/>
          <w:bCs/>
          <w:lang w:eastAsia="fr-FR"/>
        </w:rPr>
        <w:t xml:space="preserve">comme sur les </w:t>
      </w:r>
      <w:r w:rsidR="00FB27B1" w:rsidRPr="00FB27B1">
        <w:rPr>
          <w:rFonts w:eastAsia="Times New Roman" w:cstheme="minorHAnsi"/>
          <w:b/>
          <w:bCs/>
          <w:lang w:eastAsia="fr-FR"/>
        </w:rPr>
        <w:t>côtes</w:t>
      </w:r>
      <w:r w:rsidR="00FB27B1">
        <w:rPr>
          <w:rFonts w:eastAsia="Times New Roman" w:cstheme="minorHAnsi"/>
          <w:bCs/>
          <w:lang w:eastAsia="fr-FR"/>
        </w:rPr>
        <w:t>.</w:t>
      </w:r>
    </w:p>
    <w:p w:rsidR="0038304D" w:rsidRPr="00B16864" w:rsidRDefault="0038304D" w:rsidP="0038304D">
      <w:pPr>
        <w:spacing w:before="100" w:beforeAutospacing="1" w:after="100" w:afterAutospacing="1"/>
        <w:outlineLvl w:val="1"/>
        <w:rPr>
          <w:rFonts w:eastAsia="Times New Roman" w:cstheme="minorHAnsi"/>
          <w:b/>
          <w:bCs/>
          <w:lang w:eastAsia="fr-FR"/>
        </w:rPr>
      </w:pPr>
      <w:r w:rsidRPr="00B16864">
        <w:rPr>
          <w:rFonts w:eastAsia="Times New Roman" w:cstheme="minorHAnsi"/>
          <w:b/>
          <w:bCs/>
          <w:lang w:eastAsia="fr-FR"/>
        </w:rPr>
        <w:t>●</w:t>
      </w:r>
      <w:r>
        <w:rPr>
          <w:rFonts w:eastAsia="Times New Roman" w:cstheme="minorHAnsi"/>
          <w:b/>
          <w:bCs/>
          <w:lang w:eastAsia="fr-FR"/>
        </w:rPr>
        <w:t xml:space="preserve"> </w:t>
      </w:r>
      <w:r w:rsidRPr="00B16864">
        <w:rPr>
          <w:rFonts w:eastAsia="Times New Roman" w:cstheme="minorHAnsi"/>
          <w:b/>
          <w:bCs/>
          <w:lang w:eastAsia="fr-FR"/>
        </w:rPr>
        <w:t>La protection du littoral en France et en Europe.</w:t>
      </w:r>
    </w:p>
    <w:p w:rsidR="0038304D" w:rsidRDefault="0038304D" w:rsidP="0038304D">
      <w:pPr>
        <w:spacing w:before="100" w:beforeAutospacing="1" w:after="100" w:afterAutospacing="1"/>
        <w:outlineLvl w:val="1"/>
        <w:rPr>
          <w:rFonts w:ascii="Times New Roman" w:eastAsia="Times New Roman" w:hAnsi="Times New Roman" w:cs="Times New Roman"/>
          <w:bCs/>
          <w:sz w:val="24"/>
          <w:szCs w:val="24"/>
          <w:lang w:eastAsia="fr-FR"/>
        </w:rPr>
      </w:pPr>
      <w:r>
        <w:rPr>
          <w:rFonts w:ascii="Times New Roman" w:eastAsia="Times New Roman" w:hAnsi="Times New Roman" w:cs="Times New Roman"/>
          <w:bCs/>
          <w:sz w:val="24"/>
          <w:szCs w:val="24"/>
          <w:lang w:eastAsia="fr-FR"/>
        </w:rPr>
        <w:t>Pour accueillir les touristes de plus en plus nombreux dans les littoraux de toute l’Europe, on a construit des logements, aménagé des plages, mis en place des moyens de transports.</w:t>
      </w:r>
    </w:p>
    <w:p w:rsidR="0038304D" w:rsidRDefault="0038304D" w:rsidP="0038304D">
      <w:pPr>
        <w:spacing w:before="100" w:beforeAutospacing="1" w:after="100" w:afterAutospacing="1"/>
        <w:outlineLvl w:val="1"/>
        <w:rPr>
          <w:rFonts w:ascii="Times New Roman" w:eastAsia="Times New Roman" w:hAnsi="Times New Roman" w:cs="Times New Roman"/>
          <w:bCs/>
          <w:sz w:val="24"/>
          <w:szCs w:val="24"/>
          <w:lang w:eastAsia="fr-FR"/>
        </w:rPr>
      </w:pPr>
      <w:r>
        <w:rPr>
          <w:rFonts w:ascii="Times New Roman" w:eastAsia="Times New Roman" w:hAnsi="Times New Roman" w:cs="Times New Roman"/>
          <w:bCs/>
          <w:sz w:val="24"/>
          <w:szCs w:val="24"/>
          <w:lang w:eastAsia="fr-FR"/>
        </w:rPr>
        <w:t>Mais ces aménagements ont souvent été faits trop vite et ont dégradé (abîmé) les paysages. Des Etats ont voté des lois pour protéger les littoraux.</w:t>
      </w:r>
    </w:p>
    <w:p w:rsidR="007806F3" w:rsidRPr="00536139" w:rsidRDefault="007806F3" w:rsidP="007806F3">
      <w:pPr>
        <w:rPr>
          <w:b/>
          <w:sz w:val="28"/>
          <w:szCs w:val="28"/>
          <w:u w:val="single"/>
        </w:rPr>
      </w:pPr>
      <w:r>
        <w:rPr>
          <w:b/>
          <w:sz w:val="28"/>
          <w:szCs w:val="28"/>
          <w:u w:val="single"/>
        </w:rPr>
        <w:t>Doc 3 : la protection du littoral en France.</w:t>
      </w:r>
    </w:p>
    <w:p w:rsidR="007806F3" w:rsidRDefault="007806F3" w:rsidP="007806F3">
      <w:r>
        <w:rPr>
          <w:noProof/>
          <w:lang w:eastAsia="fr-FR"/>
        </w:rPr>
        <w:drawing>
          <wp:inline distT="0" distB="0" distL="0" distR="0" wp14:anchorId="7436089B" wp14:editId="57F51BFE">
            <wp:extent cx="3271838" cy="1106348"/>
            <wp:effectExtent l="0" t="0" r="5080" b="0"/>
            <wp:docPr id="21" name="Image 1" descr="35_loi_litto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5_loi_littoral.jpg"/>
                    <pic:cNvPicPr/>
                  </pic:nvPicPr>
                  <pic:blipFill>
                    <a:blip r:embed="rId31" cstate="print"/>
                    <a:stretch>
                      <a:fillRect/>
                    </a:stretch>
                  </pic:blipFill>
                  <pic:spPr>
                    <a:xfrm>
                      <a:off x="0" y="0"/>
                      <a:ext cx="3291431" cy="1112973"/>
                    </a:xfrm>
                    <a:prstGeom prst="rect">
                      <a:avLst/>
                    </a:prstGeom>
                  </pic:spPr>
                </pic:pic>
              </a:graphicData>
            </a:graphic>
          </wp:inline>
        </w:drawing>
      </w:r>
    </w:p>
    <w:p w:rsidR="007806F3" w:rsidRPr="00536139" w:rsidRDefault="007806F3" w:rsidP="007806F3">
      <w:pPr>
        <w:rPr>
          <w:b/>
          <w:sz w:val="28"/>
          <w:szCs w:val="28"/>
          <w:u w:val="single"/>
        </w:rPr>
      </w:pPr>
      <w:r>
        <w:rPr>
          <w:b/>
          <w:sz w:val="28"/>
          <w:szCs w:val="28"/>
          <w:u w:val="single"/>
        </w:rPr>
        <w:t>Doc 4 : maîtriser le développement du tourisme.</w:t>
      </w:r>
    </w:p>
    <w:p w:rsidR="007806F3" w:rsidRDefault="007806F3" w:rsidP="007806F3">
      <w:r>
        <w:t xml:space="preserve">L’Europe possède 38 000 km de littoraux, ces côtes présentent des paysages d’une grande variété. Sur certains littoraux, le tourisme est l’activité principale : il attire de plus en plus d’Européens. Pour accueillir ces touristes, on a construit des logements, installé des commerces, aménagé des plages, mis en place des moyens de transports (routes, voies ferrées). Beaucoup de ces aménagements, faits trop rapidement, sans respect pour l’environnement, ont dégradé les paysages. Certains Etats ont donc interdit les constructions nouvelles le long des littoraux. </w:t>
      </w:r>
    </w:p>
    <w:p w:rsidR="0038304D" w:rsidRDefault="007806F3" w:rsidP="00B762B1">
      <w:pPr>
        <w:jc w:val="right"/>
      </w:pPr>
      <w:r>
        <w:t xml:space="preserve">Extraits du manuel « Géographie cycle 3 » de Sophie Le </w:t>
      </w:r>
      <w:proofErr w:type="spellStart"/>
      <w:r>
        <w:t>Callennec</w:t>
      </w:r>
      <w:proofErr w:type="spellEnd"/>
      <w:r>
        <w:t>, collection Magellan, Hatier, 2005.</w:t>
      </w:r>
    </w:p>
    <w:p w:rsidR="007806F3" w:rsidRPr="007806F3" w:rsidRDefault="009B4228" w:rsidP="006C27FA">
      <w:r>
        <w:rPr>
          <w:noProof/>
        </w:rPr>
        <mc:AlternateContent>
          <mc:Choice Requires="wps">
            <w:drawing>
              <wp:anchor distT="0" distB="0" distL="114300" distR="114300" simplePos="0" relativeHeight="251685888" behindDoc="0" locked="0" layoutInCell="1" allowOverlap="1" wp14:anchorId="068284DF" wp14:editId="58301136">
                <wp:simplePos x="0" y="0"/>
                <wp:positionH relativeFrom="column">
                  <wp:posOffset>2328863</wp:posOffset>
                </wp:positionH>
                <wp:positionV relativeFrom="paragraph">
                  <wp:posOffset>842963</wp:posOffset>
                </wp:positionV>
                <wp:extent cx="1362075" cy="290195"/>
                <wp:effectExtent l="0" t="0" r="9525" b="0"/>
                <wp:wrapNone/>
                <wp:docPr id="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075" cy="290195"/>
                        </a:xfrm>
                        <a:prstGeom prst="rect">
                          <a:avLst/>
                        </a:prstGeom>
                        <a:solidFill>
                          <a:srgbClr val="FFFFFF"/>
                        </a:solidFill>
                        <a:ln w="9525">
                          <a:noFill/>
                          <a:miter lim="800000"/>
                          <a:headEnd/>
                          <a:tailEnd/>
                        </a:ln>
                      </wps:spPr>
                      <wps:txbx>
                        <w:txbxContent>
                          <w:p w:rsidR="009B4228" w:rsidRPr="008E0F63" w:rsidRDefault="009B4228" w:rsidP="009B4228">
                            <w:pPr>
                              <w:spacing w:after="0" w:line="240" w:lineRule="auto"/>
                              <w:rPr>
                                <w:sz w:val="20"/>
                                <w:szCs w:val="20"/>
                              </w:rPr>
                            </w:pPr>
                            <w:proofErr w:type="gramStart"/>
                            <w:r>
                              <w:rPr>
                                <w:sz w:val="20"/>
                                <w:szCs w:val="20"/>
                              </w:rPr>
                              <w:t>littoraux</w:t>
                            </w:r>
                            <w:proofErr w:type="gramEnd"/>
                            <w:r>
                              <w:rPr>
                                <w:sz w:val="20"/>
                                <w:szCs w:val="20"/>
                              </w:rPr>
                              <w:t xml:space="preserve"> (sauvages)</w:t>
                            </w:r>
                          </w:p>
                          <w:p w:rsidR="009B4228" w:rsidRDefault="009B4228" w:rsidP="009B422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183.4pt;margin-top:66.4pt;width:107.25pt;height:22.8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bIzKAIAACgEAAAOAAAAZHJzL2Uyb0RvYy54bWysU02P0zAQvSPxHyzfadLQdrdR09XSpQhp&#10;+ZAWLtxc22ksbI+x3SbLr2fsdLsFbogcLE9m5s2bN+PVzWA0OUofFNiGTiclJdJyEMruG/r1y/bV&#10;NSUhMiuYBisb+igDvVm/fLHqXS0r6EAL6QmC2FD3rqFdjK4uisA7aViYgJMWnS14wyKafl8Iz3pE&#10;N7qoynJR9OCF88BlCPj3bnTSdcZvW8njp7YNMhLdUOQW8+nzuUtnsV6xeu+Z6xQ/0WD/wMIwZbHo&#10;GeqORUYOXv0FZRT3EKCNEw6mgLZVXOYesJtp+Uc3Dx1zMveC4gR3lin8P1j+8fjZEyUaWi0osczg&#10;jL7hpIiQJMohSlIljXoXagx9cBgchzcw4Kxzv8HdA/8eiIVNx+xe3noPfSeZQI7TlFlcpI44IYHs&#10;+g8gsBY7RMhAQ+tNEhAlIYiOs3o8zwd5EJ5Kvl5U5dWcEo6+allOl/NcgtVP2c6H+E6CIenSUI/z&#10;z+jseB9iYsPqp5BULIBWYqu0zobf7zbakyPDXdnm74T+W5i2pG/ocl7NM7KFlJ/XyKiIu6yVaeh1&#10;mb6Uzuqkxlsr8j0ypcc7MtH2JE9SZNQmDrshT2OWcpN0OxCPqJeHcXXxqeGlA/+Tkh7XtqHhx4F5&#10;SYl+b1Hz5XQ2S3uejdn8qkLDX3p2lx5mOUI1NFIyXjcxv41E28ItzqZVWbZnJifKuI5ZzdPTSft+&#10;aeeo5we+/gUAAP//AwBQSwMEFAAGAAgAAAAhANbmuQvfAAAACwEAAA8AAABkcnMvZG93bnJldi54&#10;bWxMj81OwzAQhO9IvIO1SFwQddqQH0KcCpBAXFv6AJt4m0TEdhS7Tfr2LCd6290ZzX5TbhcziDNN&#10;vndWwXoVgSDbON3bVsHh++MxB+EDWo2Ds6TgQh621e1NiYV2s93ReR9awSHWF6igC2EspPRNRwb9&#10;yo1kWTu6yWDgdWqlnnDmcDPITRSl0mBv+UOHI7131PzsT0bB8Wt+SJ7n+jMcst1T+oZ9VruLUvd3&#10;y+sLiEBL+DfDHz6jQ8VMtTtZ7cWgIE5TRg8sxBse2JHk6xhEzZcsT0BWpbzuUP0CAAD//wMAUEsB&#10;Ai0AFAAGAAgAAAAhALaDOJL+AAAA4QEAABMAAAAAAAAAAAAAAAAAAAAAAFtDb250ZW50X1R5cGVz&#10;XS54bWxQSwECLQAUAAYACAAAACEAOP0h/9YAAACUAQAACwAAAAAAAAAAAAAAAAAvAQAAX3JlbHMv&#10;LnJlbHNQSwECLQAUAAYACAAAACEAAxGyMygCAAAoBAAADgAAAAAAAAAAAAAAAAAuAgAAZHJzL2Uy&#10;b0RvYy54bWxQSwECLQAUAAYACAAAACEA1ua5C98AAAALAQAADwAAAAAAAAAAAAAAAACCBAAAZHJz&#10;L2Rvd25yZXYueG1sUEsFBgAAAAAEAAQA8wAAAI4FAAAAAA==&#10;" stroked="f">
                <v:textbox>
                  <w:txbxContent>
                    <w:p w:rsidR="009B4228" w:rsidRPr="008E0F63" w:rsidRDefault="009B4228" w:rsidP="009B4228">
                      <w:pPr>
                        <w:spacing w:after="0" w:line="240" w:lineRule="auto"/>
                        <w:rPr>
                          <w:sz w:val="20"/>
                          <w:szCs w:val="20"/>
                        </w:rPr>
                      </w:pPr>
                      <w:proofErr w:type="gramStart"/>
                      <w:r>
                        <w:rPr>
                          <w:sz w:val="20"/>
                          <w:szCs w:val="20"/>
                        </w:rPr>
                        <w:t>littoraux</w:t>
                      </w:r>
                      <w:proofErr w:type="gramEnd"/>
                      <w:r>
                        <w:rPr>
                          <w:sz w:val="20"/>
                          <w:szCs w:val="20"/>
                        </w:rPr>
                        <w:t xml:space="preserve"> (sauvages)</w:t>
                      </w:r>
                    </w:p>
                    <w:p w:rsidR="009B4228" w:rsidRDefault="009B4228" w:rsidP="009B4228"/>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77392C3C" wp14:editId="6762F8CC">
                <wp:simplePos x="0" y="0"/>
                <wp:positionH relativeFrom="column">
                  <wp:posOffset>723900</wp:posOffset>
                </wp:positionH>
                <wp:positionV relativeFrom="paragraph">
                  <wp:posOffset>852488</wp:posOffset>
                </wp:positionV>
                <wp:extent cx="471488" cy="290195"/>
                <wp:effectExtent l="0" t="0" r="5080" b="0"/>
                <wp:wrapNone/>
                <wp:docPr id="2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488" cy="290195"/>
                        </a:xfrm>
                        <a:prstGeom prst="rect">
                          <a:avLst/>
                        </a:prstGeom>
                        <a:solidFill>
                          <a:srgbClr val="FFFFFF"/>
                        </a:solidFill>
                        <a:ln w="9525">
                          <a:noFill/>
                          <a:miter lim="800000"/>
                          <a:headEnd/>
                          <a:tailEnd/>
                        </a:ln>
                      </wps:spPr>
                      <wps:txbx>
                        <w:txbxContent>
                          <w:p w:rsidR="009B4228" w:rsidRPr="008E0F63" w:rsidRDefault="009B4228" w:rsidP="009B4228">
                            <w:pPr>
                              <w:spacing w:after="0" w:line="240" w:lineRule="auto"/>
                              <w:rPr>
                                <w:sz w:val="20"/>
                                <w:szCs w:val="20"/>
                              </w:rPr>
                            </w:pPr>
                            <w:proofErr w:type="gramStart"/>
                            <w:r>
                              <w:rPr>
                                <w:sz w:val="20"/>
                                <w:szCs w:val="20"/>
                              </w:rPr>
                              <w:t>lois</w:t>
                            </w:r>
                            <w:proofErr w:type="gramEnd"/>
                          </w:p>
                          <w:p w:rsidR="009B4228" w:rsidRDefault="009B4228" w:rsidP="009B422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57pt;margin-top:67.15pt;width:37.15pt;height:22.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uhSJwIAACcEAAAOAAAAZHJzL2Uyb0RvYy54bWysU02P0zAQvSPxHyzfaT5o2TZqulq6FCEt&#10;H9LChZtjO42F4zG222T31zN2ut0CN0QO1kxm5nnmzfP6euw1OUrnFZiaFrOcEmk4CGX2Nf32dfdq&#10;SYkPzAimwciaPkhPrzcvX6wHW8kSOtBCOoIgxleDrWkXgq2yzPNO9szPwEqDwRZczwK6bp8JxwZE&#10;73VW5vmbbAAnrAMuvce/t1OQbhJ+20oePretl4HommJvIZ0unU08s82aVXvHbKf4qQ32D130TBm8&#10;9Ax1ywIjB6f+guoVd+ChDTMOfQZtq7hMM+A0Rf7HNPcdszLNguR4e6bJ/z9Y/un4xRElalouKDGs&#10;xx19x00RIUmQY5CkjBwN1leYem8xOYxvYcRdp3m9vQP+wxMD246ZvbxxDoZOMoE9FrEyuyidcHwE&#10;aYaPIPAudgiQgMbW9ZFApIQgOu7q4bwf7INw/Dm/KuZLFBTHULnKi9Ui3cCqp2LrfHgvoSfRqKnD&#10;9SdwdrzzITbDqqeUeJcHrcROaZ0ct2+22pEjQ6ns0ndC/y1NGzLUdLVAumKVgVifVNSrgFLWqq/p&#10;Mo9fLGdVJOOdEckOTOnJxk60ObETCZmoCWMzpmW8jrWRuQbEA9LlYFIuvjQ0OnCPlAyo2pr6nwfm&#10;JCX6g0HKV8V8HmWenPniqkTHXUaaywgzHKFqGiiZzG1IT2Ma7AZX06pE23Mnp5ZRjYnN08uJcr/0&#10;U9bz+978AgAA//8DAFBLAwQUAAYACAAAACEAQQcm4N0AAAALAQAADwAAAGRycy9kb3ducmV2Lnht&#10;bEyPwU7DMBBE70j8g7VIXBC1S0MbQpwKkEC9tvQDNvE2iYjtKHab9O/ZnOD2Rjuancm3k+3EhYbQ&#10;eqdhuVAgyFXetK7WcPz+fExBhIjOYOcdabhSgG1xe5NjZvzo9nQ5xFpwiAsZamhi7DMpQ9WQxbDw&#10;PTm+nfxgMbIcamkGHDncdvJJqbW02Dr+0GBPHw1VP4ez1XDajQ/PL2P5FY+bfbJ+x3ZT+qvW93fT&#10;2yuISFP8M8Ncn6tDwZ1Kf3YmiI71MuEtkWGVrEDMjjRlKGdQCmSRy/8bil8AAAD//wMAUEsBAi0A&#10;FAAGAAgAAAAhALaDOJL+AAAA4QEAABMAAAAAAAAAAAAAAAAAAAAAAFtDb250ZW50X1R5cGVzXS54&#10;bWxQSwECLQAUAAYACAAAACEAOP0h/9YAAACUAQAACwAAAAAAAAAAAAAAAAAvAQAAX3JlbHMvLnJl&#10;bHNQSwECLQAUAAYACAAAACEAb+roUicCAAAnBAAADgAAAAAAAAAAAAAAAAAuAgAAZHJzL2Uyb0Rv&#10;Yy54bWxQSwECLQAUAAYACAAAACEAQQcm4N0AAAALAQAADwAAAAAAAAAAAAAAAACBBAAAZHJzL2Rv&#10;d25yZXYueG1sUEsFBgAAAAAEAAQA8wAAAIsFAAAAAA==&#10;" stroked="f">
                <v:textbox>
                  <w:txbxContent>
                    <w:p w:rsidR="009B4228" w:rsidRPr="008E0F63" w:rsidRDefault="009B4228" w:rsidP="009B4228">
                      <w:pPr>
                        <w:spacing w:after="0" w:line="240" w:lineRule="auto"/>
                        <w:rPr>
                          <w:sz w:val="20"/>
                          <w:szCs w:val="20"/>
                        </w:rPr>
                      </w:pPr>
                      <w:proofErr w:type="gramStart"/>
                      <w:r>
                        <w:rPr>
                          <w:sz w:val="20"/>
                          <w:szCs w:val="20"/>
                        </w:rPr>
                        <w:t>lois</w:t>
                      </w:r>
                      <w:proofErr w:type="gramEnd"/>
                    </w:p>
                    <w:p w:rsidR="009B4228" w:rsidRDefault="009B4228" w:rsidP="009B4228"/>
                  </w:txbxContent>
                </v:textbox>
              </v:shape>
            </w:pict>
          </mc:Fallback>
        </mc:AlternateContent>
      </w:r>
      <w:r w:rsidR="008E0F63">
        <w:rPr>
          <w:noProof/>
        </w:rPr>
        <mc:AlternateContent>
          <mc:Choice Requires="wps">
            <w:drawing>
              <wp:anchor distT="0" distB="0" distL="114300" distR="114300" simplePos="0" relativeHeight="251681792" behindDoc="0" locked="0" layoutInCell="1" allowOverlap="1" wp14:anchorId="5AEFA5D1" wp14:editId="36B9187F">
                <wp:simplePos x="0" y="0"/>
                <wp:positionH relativeFrom="column">
                  <wp:posOffset>2723515</wp:posOffset>
                </wp:positionH>
                <wp:positionV relativeFrom="paragraph">
                  <wp:posOffset>635635</wp:posOffset>
                </wp:positionV>
                <wp:extent cx="837565" cy="290195"/>
                <wp:effectExtent l="0" t="0" r="635" b="0"/>
                <wp:wrapNone/>
                <wp:docPr id="2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7565" cy="290195"/>
                        </a:xfrm>
                        <a:prstGeom prst="rect">
                          <a:avLst/>
                        </a:prstGeom>
                        <a:solidFill>
                          <a:srgbClr val="FFFFFF"/>
                        </a:solidFill>
                        <a:ln w="9525">
                          <a:noFill/>
                          <a:miter lim="800000"/>
                          <a:headEnd/>
                          <a:tailEnd/>
                        </a:ln>
                      </wps:spPr>
                      <wps:txbx>
                        <w:txbxContent>
                          <w:p w:rsidR="008E0F63" w:rsidRPr="008E0F63" w:rsidRDefault="00D8690F" w:rsidP="008E0F63">
                            <w:pPr>
                              <w:spacing w:after="0" w:line="240" w:lineRule="auto"/>
                              <w:rPr>
                                <w:sz w:val="20"/>
                                <w:szCs w:val="20"/>
                              </w:rPr>
                            </w:pPr>
                            <w:r>
                              <w:rPr>
                                <w:sz w:val="20"/>
                                <w:szCs w:val="20"/>
                              </w:rPr>
                              <w:t>dégradé</w:t>
                            </w:r>
                            <w:bookmarkStart w:id="0" w:name="_GoBack"/>
                            <w:bookmarkEnd w:id="0"/>
                          </w:p>
                          <w:p w:rsidR="008E0F63" w:rsidRDefault="008E0F63" w:rsidP="008E0F6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214.45pt;margin-top:50.05pt;width:65.95pt;height:22.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1ZJwIAACcEAAAOAAAAZHJzL2Uyb0RvYy54bWysU02P0zAQvSPxHyzfadLQ7G6jpqulSxHS&#10;8iEtXLg5ttNY2J5gu03Kr2fsdLsFbogcrJnMzPObN+PV7Wg0OUjnFdiazmc5JdJyEMruavr1y/bV&#10;DSU+MCuYBitrepSe3q5fvlgNfSUL6EAL6QiCWF8NfU27EPoqyzzvpGF+Br20GGzBGRbQdbtMODYg&#10;utFZkedX2QBO9A649B7/3k9Buk74bSt5+NS2Xgaia4rcQjpdOpt4ZusVq3aO9Z3iJxrsH1gYpixe&#10;eoa6Z4GRvVN/QRnFHXhow4yDyaBtFZepB+xmnv/RzWPHepl6QXF8f5bJ/z9Y/vHw2RElalosKLHM&#10;4Iy+4aSIkCTIMUhSRI2G3leY+thjchjfwIizTv36/gH4d08sbDpmd/LOORg6yQRynMfK7KJ0wvER&#10;pBk+gMC72D5AAhpbZ6KAKAlBdJzV8Twf5EE4/rx5fV1elZRwDBXLfL4s0w2seirunQ/vJBgSjZo6&#10;HH8CZ4cHHyIZVj2lxLs8aCW2SuvkuF2z0Y4cGK7KNn0n9N/StCVDTZdlUSZkC7E+bZFRAVdZK4NE&#10;8/jFclZFMd5akezAlJ5sZKLtSZ0oyCRNGJtxGkasjco1II4ol4Npc/GlodGB+0nJgFtbU/9jz5yk&#10;RL+3KPlyvljENU/Oorwu0HGXkeYywixHqJoGSiZzE9LTiLQt3OFoWpVke2ZyoozbmNQ8vZy47pd+&#10;ynp+3+tfAAAA//8DAFBLAwQUAAYACAAAACEAz0gbod8AAAALAQAADwAAAGRycy9kb3ducmV2Lnht&#10;bEyPzW6DMBCE75X6DtZG6qVq7ERACMVEbaVWvebnARbYAAq2EXYCeftuT+1xZz7NzuS72fTiRqPv&#10;nNWwWioQZCtXd7bRcDp+vqQgfEBbY+8sabiTh13x+JBjVrvJ7ul2CI3gEOsz1NCGMGRS+qolg37p&#10;BrLsnd1oMPA5NrIeceJw08u1Uok02Fn+0OJAHy1Vl8PVaDh/T8/xdiq/wmmzj5J37Dalu2v9tJjf&#10;XkEEmsMfDL/1uToU3Kl0V1t70WuI1umWUTaUWoFgIk4UjylZieIUZJHL/xuKHwAAAP//AwBQSwEC&#10;LQAUAAYACAAAACEAtoM4kv4AAADhAQAAEwAAAAAAAAAAAAAAAAAAAAAAW0NvbnRlbnRfVHlwZXNd&#10;LnhtbFBLAQItABQABgAIAAAAIQA4/SH/1gAAAJQBAAALAAAAAAAAAAAAAAAAAC8BAABfcmVscy8u&#10;cmVsc1BLAQItABQABgAIAAAAIQB+Rt1ZJwIAACcEAAAOAAAAAAAAAAAAAAAAAC4CAABkcnMvZTJv&#10;RG9jLnhtbFBLAQItABQABgAIAAAAIQDPSBuh3wAAAAsBAAAPAAAAAAAAAAAAAAAAAIEEAABkcnMv&#10;ZG93bnJldi54bWxQSwUGAAAAAAQABADzAAAAjQUAAAAA&#10;" stroked="f">
                <v:textbox>
                  <w:txbxContent>
                    <w:p w:rsidR="008E0F63" w:rsidRPr="008E0F63" w:rsidRDefault="00D8690F" w:rsidP="008E0F63">
                      <w:pPr>
                        <w:spacing w:after="0" w:line="240" w:lineRule="auto"/>
                        <w:rPr>
                          <w:sz w:val="20"/>
                          <w:szCs w:val="20"/>
                        </w:rPr>
                      </w:pPr>
                      <w:r>
                        <w:rPr>
                          <w:sz w:val="20"/>
                          <w:szCs w:val="20"/>
                        </w:rPr>
                        <w:t>dégradé</w:t>
                      </w:r>
                      <w:bookmarkStart w:id="1" w:name="_GoBack"/>
                      <w:bookmarkEnd w:id="1"/>
                    </w:p>
                    <w:p w:rsidR="008E0F63" w:rsidRDefault="008E0F63" w:rsidP="008E0F63"/>
                  </w:txbxContent>
                </v:textbox>
              </v:shape>
            </w:pict>
          </mc:Fallback>
        </mc:AlternateContent>
      </w:r>
      <w:r w:rsidR="008E0F63">
        <w:rPr>
          <w:noProof/>
        </w:rPr>
        <mc:AlternateContent>
          <mc:Choice Requires="wps">
            <w:drawing>
              <wp:anchor distT="0" distB="0" distL="114300" distR="114300" simplePos="0" relativeHeight="251677696" behindDoc="0" locked="0" layoutInCell="1" allowOverlap="1" wp14:anchorId="75ED843E" wp14:editId="33F742FF">
                <wp:simplePos x="0" y="0"/>
                <wp:positionH relativeFrom="column">
                  <wp:posOffset>928370</wp:posOffset>
                </wp:positionH>
                <wp:positionV relativeFrom="paragraph">
                  <wp:posOffset>200025</wp:posOffset>
                </wp:positionV>
                <wp:extent cx="837565" cy="471170"/>
                <wp:effectExtent l="0" t="0" r="635" b="508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7565" cy="471170"/>
                        </a:xfrm>
                        <a:prstGeom prst="rect">
                          <a:avLst/>
                        </a:prstGeom>
                        <a:solidFill>
                          <a:srgbClr val="FFFFFF"/>
                        </a:solidFill>
                        <a:ln w="9525">
                          <a:noFill/>
                          <a:miter lim="800000"/>
                          <a:headEnd/>
                          <a:tailEnd/>
                        </a:ln>
                      </wps:spPr>
                      <wps:txbx>
                        <w:txbxContent>
                          <w:p w:rsidR="008E0F63" w:rsidRDefault="008E0F63" w:rsidP="008E0F63">
                            <w:pPr>
                              <w:spacing w:after="0" w:line="240" w:lineRule="auto"/>
                            </w:pPr>
                            <w:proofErr w:type="gramStart"/>
                            <w:r>
                              <w:t>touristes</w:t>
                            </w:r>
                            <w:proofErr w:type="gramEnd"/>
                          </w:p>
                          <w:p w:rsidR="008E0F63" w:rsidRDefault="008E0F63" w:rsidP="008E0F63">
                            <w:pPr>
                              <w:spacing w:after="0" w:line="240" w:lineRule="auto"/>
                            </w:pPr>
                            <w:proofErr w:type="gramStart"/>
                            <w:r>
                              <w:t>logements</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73.1pt;margin-top:15.75pt;width:65.95pt;height:37.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EF/JQIAACEEAAAOAAAAZHJzL2Uyb0RvYy54bWysU01vGyEQvVfqf0Dc6107dpysvI5Sp64q&#10;pR9S2ktvLLBeVGAoYO8mv74D6zhWequ6B8TsDI83bx6rm8FocpA+KLA1nU5KSqTlIJTd1fTH9+27&#10;K0pCZFYwDVbW9FEGerN++2bVu0rOoAMtpCcIYkPVu5p2MbqqKALvpGFhAk5aTLbgDYsY+l0hPOsR&#10;3ehiVpaXRQ9eOA9choB/78YkXWf8tpU8fm3bICPRNUVuMa8+r01ai/WKVTvPXKf4kQb7BxaGKYuX&#10;nqDuWGRk79VfUEZxDwHaOOFgCmhbxWXuAbuZlq+6eeiYk7kXFCe4k0zh/8HyL4dvnihR04tySYll&#10;Bof0E0dFhCRRDlGSWRKpd6HC2geH1XF4DwMOOzcc3D3wX4FY2HTM7uSt99B3kgkkOU0ni7OjI05I&#10;IE3/GQTexfYRMtDQepMURE0IouOwHk8DQh6E48+ri+XickEJx9R8OZ0u8wALVj0fdj7EjxIMSZua&#10;epx/BmeH+xATGVY9l6S7AmgltkrrHPhds9GeHBh6ZZu/zP9Vmbakr+n1YrbIyBbS+WwjoyJ6WSuD&#10;RMv0je5KYnywIpdEpvS4RybaHtVJgozSxKEZsDBJ1oB4RJ08jJ7FN4abDvwTJT36tabh9555SYn+&#10;ZFHr6+l8ngyeg/liOcPAn2ea8wyzHKFqGikZt5uYH0XSwcItzqRVWa8XJkeu6MMs4/HNJKOfx7nq&#10;5WWv/wAAAP//AwBQSwMEFAAGAAgAAAAhAJXD9ljeAAAACgEAAA8AAABkcnMvZG93bnJldi54bWxM&#10;j9FOg0AQRd9N/IfNmPhi7AIWqMjSqInG19Z+wMJOgcjOEnZb6N87PtnHm3ty50y5Xewgzjj53pGC&#10;eBWBQGqc6alVcPj+eNyA8EGT0YMjVHBBD9vq9qbUhXEz7fC8D63gEfKFVtCFMBZS+qZDq/3KjUjc&#10;Hd1kdeA4tdJMeuZxO8gkijJpdU98odMjvnfY/OxPVsHxa35In+f6Mxzy3Tp7031eu4tS93fL6wuI&#10;gEv4h+FPn9WhYqfanch4MXBeZwmjCp7iFAQDSb6JQdTcRGkOsirl9QvVLwAAAP//AwBQSwECLQAU&#10;AAYACAAAACEAtoM4kv4AAADhAQAAEwAAAAAAAAAAAAAAAAAAAAAAW0NvbnRlbnRfVHlwZXNdLnht&#10;bFBLAQItABQABgAIAAAAIQA4/SH/1gAAAJQBAAALAAAAAAAAAAAAAAAAAC8BAABfcmVscy8ucmVs&#10;c1BLAQItABQABgAIAAAAIQDanEF/JQIAACEEAAAOAAAAAAAAAAAAAAAAAC4CAABkcnMvZTJvRG9j&#10;LnhtbFBLAQItABQABgAIAAAAIQCVw/ZY3gAAAAoBAAAPAAAAAAAAAAAAAAAAAH8EAABkcnMvZG93&#10;bnJldi54bWxQSwUGAAAAAAQABADzAAAAigUAAAAA&#10;" stroked="f">
                <v:textbox>
                  <w:txbxContent>
                    <w:p w:rsidR="008E0F63" w:rsidRDefault="008E0F63" w:rsidP="008E0F63">
                      <w:pPr>
                        <w:spacing w:after="0" w:line="240" w:lineRule="auto"/>
                      </w:pPr>
                      <w:proofErr w:type="gramStart"/>
                      <w:r>
                        <w:t>touristes</w:t>
                      </w:r>
                      <w:proofErr w:type="gramEnd"/>
                    </w:p>
                    <w:p w:rsidR="008E0F63" w:rsidRDefault="008E0F63" w:rsidP="008E0F63">
                      <w:pPr>
                        <w:spacing w:after="0" w:line="240" w:lineRule="auto"/>
                      </w:pPr>
                      <w:proofErr w:type="gramStart"/>
                      <w:r>
                        <w:t>logements</w:t>
                      </w:r>
                      <w:proofErr w:type="gramEnd"/>
                    </w:p>
                  </w:txbxContent>
                </v:textbox>
              </v:shape>
            </w:pict>
          </mc:Fallback>
        </mc:AlternateContent>
      </w:r>
      <w:r w:rsidR="008E0F63">
        <w:rPr>
          <w:noProof/>
        </w:rPr>
        <mc:AlternateContent>
          <mc:Choice Requires="wps">
            <w:drawing>
              <wp:anchor distT="0" distB="0" distL="114300" distR="114300" simplePos="0" relativeHeight="251679744" behindDoc="0" locked="0" layoutInCell="1" allowOverlap="1" wp14:anchorId="2FD20FDF" wp14:editId="28B7B2AF">
                <wp:simplePos x="0" y="0"/>
                <wp:positionH relativeFrom="column">
                  <wp:posOffset>4090670</wp:posOffset>
                </wp:positionH>
                <wp:positionV relativeFrom="paragraph">
                  <wp:posOffset>431482</wp:posOffset>
                </wp:positionV>
                <wp:extent cx="837565" cy="290195"/>
                <wp:effectExtent l="0" t="0" r="635" b="0"/>
                <wp:wrapNone/>
                <wp:docPr id="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7565" cy="290195"/>
                        </a:xfrm>
                        <a:prstGeom prst="rect">
                          <a:avLst/>
                        </a:prstGeom>
                        <a:solidFill>
                          <a:srgbClr val="FFFFFF"/>
                        </a:solidFill>
                        <a:ln w="9525">
                          <a:noFill/>
                          <a:miter lim="800000"/>
                          <a:headEnd/>
                          <a:tailEnd/>
                        </a:ln>
                      </wps:spPr>
                      <wps:txbx>
                        <w:txbxContent>
                          <w:p w:rsidR="008E0F63" w:rsidRPr="008E0F63" w:rsidRDefault="008E0F63" w:rsidP="008E0F63">
                            <w:pPr>
                              <w:spacing w:after="0" w:line="240" w:lineRule="auto"/>
                              <w:rPr>
                                <w:sz w:val="20"/>
                                <w:szCs w:val="20"/>
                              </w:rPr>
                            </w:pPr>
                            <w:proofErr w:type="gramStart"/>
                            <w:r w:rsidRPr="008E0F63">
                              <w:rPr>
                                <w:sz w:val="20"/>
                                <w:szCs w:val="20"/>
                              </w:rPr>
                              <w:t>transports</w:t>
                            </w:r>
                            <w:proofErr w:type="gramEnd"/>
                          </w:p>
                          <w:p w:rsidR="008E0F63" w:rsidRDefault="008E0F63" w:rsidP="008E0F6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322.1pt;margin-top:33.95pt;width:65.95pt;height:22.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xTxJwIAACcEAAAOAAAAZHJzL2Uyb0RvYy54bWysU01v2zAMvQ/YfxB0X+y4cdsYcYouXYYB&#10;3QfQ7bKbLMmxMEn0JCV2++tHyWmabbdhPgikST49PlKrm9FocpDOK7A1nc9ySqTlIJTd1fTb1+2b&#10;a0p8YFYwDVbW9FF6erN+/Wo19JUsoAMtpCMIYn019DXtQuirLPO8k4b5GfTSYrAFZ1hA1+0y4diA&#10;6EZnRZ5fZgM40Tvg0nv8ezcF6Trht63k4XPbehmIrilyC+l06Wzima1XrNo51neKH2mwf2BhmLJ4&#10;6QnqjgVG9k79BWUUd+ChDTMOJoO2VVymHrCbef5HNw8d62XqBcXx/Ukm//9g+afDF0eUqGlxQYll&#10;Bmf0HSdFhCRBjkGSImo09L7C1Icek8P4FkacderX9/fAf3hiYdMxu5O3zsHQSSaQ4zxWZmelE46P&#10;IM3wEQTexfYBEtDYOhMFREkIouOsHk/zQR6E48/ri6vysqSEY6hY5vNlmW5g1XNx73x4L8GQaNTU&#10;4fgTODvc+xDJsOo5Jd7lQSuxVVonx+2ajXbkwHBVtuk7ov+Wpi0ZarosizIhW4j1aYuMCrjKWhkk&#10;mscvlrMqivHOimQHpvRkIxNtj+pEQSZpwtiMaRhJuqhcA+IR5XIwbS6+NDQ6cE+UDLi1NfU/98xJ&#10;SvQHi5Iv54tFXPPkLMqrAh13HmnOI8xyhKppoGQyNyE9jUjbwi2OplVJthcmR8q4jUnN48uJ637u&#10;p6yX973+BQAA//8DAFBLAwQUAAYACAAAACEAWWpXV94AAAAKAQAADwAAAGRycy9kb3ducmV2Lnht&#10;bEyPwU7DMAyG70i8Q2QkLoilHSVhpekESCCuG3uAtPXaisapmmzt3h5zgpstf/r9/cV2cYM44xR6&#10;TwbSVQICqfZNT62Bw9f7/ROIEC01dvCEBi4YYFteXxU2b/xMOzzvYys4hEJuDXQxjrmUoe7Q2bDy&#10;IxLfjn5yNvI6tbKZ7MzhbpDrJFHS2Z74Q2dHfOuw/t6fnIHj53z3uJmrj3jQu0y92l5X/mLM7c3y&#10;8gwi4hL/YPjVZ3Uo2anyJ2qCGAyoLFszyoPegGBAa5WCqJhMHxTIspD/K5Q/AAAA//8DAFBLAQIt&#10;ABQABgAIAAAAIQC2gziS/gAAAOEBAAATAAAAAAAAAAAAAAAAAAAAAABbQ29udGVudF9UeXBlc10u&#10;eG1sUEsBAi0AFAAGAAgAAAAhADj9If/WAAAAlAEAAAsAAAAAAAAAAAAAAAAALwEAAF9yZWxzLy5y&#10;ZWxzUEsBAi0AFAAGAAgAAAAhADXPFPEnAgAAJwQAAA4AAAAAAAAAAAAAAAAALgIAAGRycy9lMm9E&#10;b2MueG1sUEsBAi0AFAAGAAgAAAAhAFlqV1feAAAACgEAAA8AAAAAAAAAAAAAAAAAgQQAAGRycy9k&#10;b3ducmV2LnhtbFBLBQYAAAAABAAEAPMAAACMBQAAAAA=&#10;" stroked="f">
                <v:textbox>
                  <w:txbxContent>
                    <w:p w:rsidR="008E0F63" w:rsidRPr="008E0F63" w:rsidRDefault="008E0F63" w:rsidP="008E0F63">
                      <w:pPr>
                        <w:spacing w:after="0" w:line="240" w:lineRule="auto"/>
                        <w:rPr>
                          <w:sz w:val="20"/>
                          <w:szCs w:val="20"/>
                        </w:rPr>
                      </w:pPr>
                      <w:proofErr w:type="gramStart"/>
                      <w:r w:rsidRPr="008E0F63">
                        <w:rPr>
                          <w:sz w:val="20"/>
                          <w:szCs w:val="20"/>
                        </w:rPr>
                        <w:t>transports</w:t>
                      </w:r>
                      <w:proofErr w:type="gramEnd"/>
                    </w:p>
                    <w:p w:rsidR="008E0F63" w:rsidRDefault="008E0F63" w:rsidP="008E0F63"/>
                  </w:txbxContent>
                </v:textbox>
              </v:shape>
            </w:pict>
          </mc:Fallback>
        </mc:AlternateContent>
      </w:r>
      <w:r w:rsidR="007806F3">
        <w:rPr>
          <w:noProof/>
          <w:lang w:eastAsia="fr-FR"/>
        </w:rPr>
        <w:drawing>
          <wp:inline distT="0" distB="0" distL="0" distR="0" wp14:anchorId="2A4EA0CB" wp14:editId="257B4E96">
            <wp:extent cx="4772025" cy="1044610"/>
            <wp:effectExtent l="0" t="0" r="0" b="317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772533" cy="1044721"/>
                    </a:xfrm>
                    <a:prstGeom prst="rect">
                      <a:avLst/>
                    </a:prstGeom>
                  </pic:spPr>
                </pic:pic>
              </a:graphicData>
            </a:graphic>
          </wp:inline>
        </w:drawing>
      </w:r>
    </w:p>
    <w:sectPr w:rsidR="007806F3" w:rsidRPr="007806F3" w:rsidSect="00E6737C">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2307AEA"/>
    <w:multiLevelType w:val="hybridMultilevel"/>
    <w:tmpl w:val="06487C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60A84CB7"/>
    <w:multiLevelType w:val="hybridMultilevel"/>
    <w:tmpl w:val="00D0760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737C"/>
    <w:rsid w:val="000017CD"/>
    <w:rsid w:val="00002217"/>
    <w:rsid w:val="000060FE"/>
    <w:rsid w:val="00007ADD"/>
    <w:rsid w:val="0001141D"/>
    <w:rsid w:val="00012E89"/>
    <w:rsid w:val="00015AD0"/>
    <w:rsid w:val="00027FA0"/>
    <w:rsid w:val="00037E4D"/>
    <w:rsid w:val="000404AC"/>
    <w:rsid w:val="000409CB"/>
    <w:rsid w:val="00042A24"/>
    <w:rsid w:val="000559B3"/>
    <w:rsid w:val="00057110"/>
    <w:rsid w:val="00064365"/>
    <w:rsid w:val="00067DDA"/>
    <w:rsid w:val="00070C5D"/>
    <w:rsid w:val="00071348"/>
    <w:rsid w:val="00071F1C"/>
    <w:rsid w:val="00071FF8"/>
    <w:rsid w:val="000741F5"/>
    <w:rsid w:val="000770C5"/>
    <w:rsid w:val="00077E69"/>
    <w:rsid w:val="00082636"/>
    <w:rsid w:val="000914D1"/>
    <w:rsid w:val="00093CAF"/>
    <w:rsid w:val="0009426E"/>
    <w:rsid w:val="000A7FAC"/>
    <w:rsid w:val="000C1AA9"/>
    <w:rsid w:val="000C5E20"/>
    <w:rsid w:val="000D7FC3"/>
    <w:rsid w:val="000E142A"/>
    <w:rsid w:val="000E2F8E"/>
    <w:rsid w:val="000E7027"/>
    <w:rsid w:val="000E7687"/>
    <w:rsid w:val="000F3818"/>
    <w:rsid w:val="000F4EEB"/>
    <w:rsid w:val="000F626E"/>
    <w:rsid w:val="000F676E"/>
    <w:rsid w:val="001011AA"/>
    <w:rsid w:val="00105FC8"/>
    <w:rsid w:val="0010703C"/>
    <w:rsid w:val="00107D61"/>
    <w:rsid w:val="00110FAE"/>
    <w:rsid w:val="001129F9"/>
    <w:rsid w:val="001150C7"/>
    <w:rsid w:val="0012387F"/>
    <w:rsid w:val="00123B97"/>
    <w:rsid w:val="00123F0D"/>
    <w:rsid w:val="001261F9"/>
    <w:rsid w:val="00127BDC"/>
    <w:rsid w:val="00130C41"/>
    <w:rsid w:val="0013421E"/>
    <w:rsid w:val="0013454A"/>
    <w:rsid w:val="00142204"/>
    <w:rsid w:val="00147953"/>
    <w:rsid w:val="00153B93"/>
    <w:rsid w:val="00154938"/>
    <w:rsid w:val="00161959"/>
    <w:rsid w:val="00162852"/>
    <w:rsid w:val="00162D79"/>
    <w:rsid w:val="001653F7"/>
    <w:rsid w:val="00165D7C"/>
    <w:rsid w:val="00170CB6"/>
    <w:rsid w:val="0017442E"/>
    <w:rsid w:val="0018108D"/>
    <w:rsid w:val="00182CA4"/>
    <w:rsid w:val="0019108A"/>
    <w:rsid w:val="00193B20"/>
    <w:rsid w:val="001967D8"/>
    <w:rsid w:val="00197489"/>
    <w:rsid w:val="001B0D36"/>
    <w:rsid w:val="001B3757"/>
    <w:rsid w:val="001B7224"/>
    <w:rsid w:val="001C15BF"/>
    <w:rsid w:val="001C1BAD"/>
    <w:rsid w:val="001C5318"/>
    <w:rsid w:val="001D3F52"/>
    <w:rsid w:val="001D660F"/>
    <w:rsid w:val="001E6049"/>
    <w:rsid w:val="001F2C3A"/>
    <w:rsid w:val="001F31ED"/>
    <w:rsid w:val="001F5BEA"/>
    <w:rsid w:val="001F6843"/>
    <w:rsid w:val="001F7FA8"/>
    <w:rsid w:val="002032BE"/>
    <w:rsid w:val="00210389"/>
    <w:rsid w:val="00210DC0"/>
    <w:rsid w:val="00214209"/>
    <w:rsid w:val="00216A79"/>
    <w:rsid w:val="00217970"/>
    <w:rsid w:val="002263B9"/>
    <w:rsid w:val="00226F94"/>
    <w:rsid w:val="002307BA"/>
    <w:rsid w:val="00231E3A"/>
    <w:rsid w:val="002328E0"/>
    <w:rsid w:val="002377B1"/>
    <w:rsid w:val="00242874"/>
    <w:rsid w:val="00244944"/>
    <w:rsid w:val="00244F77"/>
    <w:rsid w:val="00245755"/>
    <w:rsid w:val="002471F5"/>
    <w:rsid w:val="00253AA4"/>
    <w:rsid w:val="002612C2"/>
    <w:rsid w:val="00262D6C"/>
    <w:rsid w:val="002641ED"/>
    <w:rsid w:val="00267352"/>
    <w:rsid w:val="002732C4"/>
    <w:rsid w:val="002738AB"/>
    <w:rsid w:val="00274481"/>
    <w:rsid w:val="0027658A"/>
    <w:rsid w:val="0027659C"/>
    <w:rsid w:val="0027759F"/>
    <w:rsid w:val="002807D7"/>
    <w:rsid w:val="00281484"/>
    <w:rsid w:val="00282C5E"/>
    <w:rsid w:val="00284E14"/>
    <w:rsid w:val="00293854"/>
    <w:rsid w:val="002B5277"/>
    <w:rsid w:val="002C582B"/>
    <w:rsid w:val="002C7293"/>
    <w:rsid w:val="002C78E0"/>
    <w:rsid w:val="002D016E"/>
    <w:rsid w:val="002D12B7"/>
    <w:rsid w:val="002D2693"/>
    <w:rsid w:val="002D28E2"/>
    <w:rsid w:val="002D4365"/>
    <w:rsid w:val="002D6082"/>
    <w:rsid w:val="002D6678"/>
    <w:rsid w:val="002E405D"/>
    <w:rsid w:val="002E5D3A"/>
    <w:rsid w:val="002F2A4F"/>
    <w:rsid w:val="002F449A"/>
    <w:rsid w:val="003074DF"/>
    <w:rsid w:val="0031136A"/>
    <w:rsid w:val="00313519"/>
    <w:rsid w:val="00314FE5"/>
    <w:rsid w:val="00315829"/>
    <w:rsid w:val="0032245D"/>
    <w:rsid w:val="00322B25"/>
    <w:rsid w:val="0032593B"/>
    <w:rsid w:val="00327358"/>
    <w:rsid w:val="003307A7"/>
    <w:rsid w:val="0034242B"/>
    <w:rsid w:val="00342623"/>
    <w:rsid w:val="0034400E"/>
    <w:rsid w:val="003509F7"/>
    <w:rsid w:val="00350FF3"/>
    <w:rsid w:val="00354F85"/>
    <w:rsid w:val="00355374"/>
    <w:rsid w:val="003655A0"/>
    <w:rsid w:val="00381DB9"/>
    <w:rsid w:val="0038304D"/>
    <w:rsid w:val="00383F40"/>
    <w:rsid w:val="0038772E"/>
    <w:rsid w:val="003902B8"/>
    <w:rsid w:val="00390F09"/>
    <w:rsid w:val="003A0846"/>
    <w:rsid w:val="003A69BC"/>
    <w:rsid w:val="003B0240"/>
    <w:rsid w:val="003B13C0"/>
    <w:rsid w:val="003B14E6"/>
    <w:rsid w:val="003B1A51"/>
    <w:rsid w:val="003C11E2"/>
    <w:rsid w:val="003C7751"/>
    <w:rsid w:val="003C7CA2"/>
    <w:rsid w:val="003D5819"/>
    <w:rsid w:val="003D5E76"/>
    <w:rsid w:val="003D6589"/>
    <w:rsid w:val="003D6E58"/>
    <w:rsid w:val="003D7567"/>
    <w:rsid w:val="003D773F"/>
    <w:rsid w:val="003E6097"/>
    <w:rsid w:val="003E72C4"/>
    <w:rsid w:val="003F1351"/>
    <w:rsid w:val="003F3242"/>
    <w:rsid w:val="003F3904"/>
    <w:rsid w:val="003F4C87"/>
    <w:rsid w:val="003F71A8"/>
    <w:rsid w:val="004055E7"/>
    <w:rsid w:val="00406531"/>
    <w:rsid w:val="00412597"/>
    <w:rsid w:val="0041538F"/>
    <w:rsid w:val="00420D22"/>
    <w:rsid w:val="00423153"/>
    <w:rsid w:val="0042393C"/>
    <w:rsid w:val="0042677B"/>
    <w:rsid w:val="00430B30"/>
    <w:rsid w:val="00437E8A"/>
    <w:rsid w:val="004479FD"/>
    <w:rsid w:val="004503CB"/>
    <w:rsid w:val="004538DF"/>
    <w:rsid w:val="0045768F"/>
    <w:rsid w:val="004619F0"/>
    <w:rsid w:val="00472CB6"/>
    <w:rsid w:val="0047389F"/>
    <w:rsid w:val="00473F7A"/>
    <w:rsid w:val="00475019"/>
    <w:rsid w:val="00475743"/>
    <w:rsid w:val="004776B5"/>
    <w:rsid w:val="00481EA6"/>
    <w:rsid w:val="004839AB"/>
    <w:rsid w:val="00484BC0"/>
    <w:rsid w:val="004857A7"/>
    <w:rsid w:val="00486F27"/>
    <w:rsid w:val="0048713D"/>
    <w:rsid w:val="00492B43"/>
    <w:rsid w:val="0049407A"/>
    <w:rsid w:val="004A4D3C"/>
    <w:rsid w:val="004A53D5"/>
    <w:rsid w:val="004A7AC5"/>
    <w:rsid w:val="004B2125"/>
    <w:rsid w:val="004B2AE3"/>
    <w:rsid w:val="004B52B4"/>
    <w:rsid w:val="004B59E0"/>
    <w:rsid w:val="004B7B0B"/>
    <w:rsid w:val="004B7CA5"/>
    <w:rsid w:val="004C530F"/>
    <w:rsid w:val="004D441D"/>
    <w:rsid w:val="004D457F"/>
    <w:rsid w:val="004D6756"/>
    <w:rsid w:val="004E02B6"/>
    <w:rsid w:val="004F0E9B"/>
    <w:rsid w:val="004F198F"/>
    <w:rsid w:val="004F50C4"/>
    <w:rsid w:val="004F5218"/>
    <w:rsid w:val="005006EB"/>
    <w:rsid w:val="00504486"/>
    <w:rsid w:val="00506431"/>
    <w:rsid w:val="00510034"/>
    <w:rsid w:val="005302A5"/>
    <w:rsid w:val="005304D1"/>
    <w:rsid w:val="005327A1"/>
    <w:rsid w:val="00532B3C"/>
    <w:rsid w:val="00542847"/>
    <w:rsid w:val="00547D57"/>
    <w:rsid w:val="00550F74"/>
    <w:rsid w:val="005542C5"/>
    <w:rsid w:val="00554702"/>
    <w:rsid w:val="00562C03"/>
    <w:rsid w:val="00571F31"/>
    <w:rsid w:val="00572EB2"/>
    <w:rsid w:val="005761A4"/>
    <w:rsid w:val="00577920"/>
    <w:rsid w:val="00580A44"/>
    <w:rsid w:val="0058131E"/>
    <w:rsid w:val="00581AC8"/>
    <w:rsid w:val="00581DDD"/>
    <w:rsid w:val="00582276"/>
    <w:rsid w:val="005831D5"/>
    <w:rsid w:val="00583329"/>
    <w:rsid w:val="005C1A2E"/>
    <w:rsid w:val="005D1418"/>
    <w:rsid w:val="005D41E4"/>
    <w:rsid w:val="005D45DE"/>
    <w:rsid w:val="005D4A86"/>
    <w:rsid w:val="005D6601"/>
    <w:rsid w:val="005E1573"/>
    <w:rsid w:val="005E1C9D"/>
    <w:rsid w:val="005E2AC3"/>
    <w:rsid w:val="005E356D"/>
    <w:rsid w:val="005E73F4"/>
    <w:rsid w:val="005E76CF"/>
    <w:rsid w:val="005F27E9"/>
    <w:rsid w:val="005F344F"/>
    <w:rsid w:val="005F6793"/>
    <w:rsid w:val="0060113F"/>
    <w:rsid w:val="00601E43"/>
    <w:rsid w:val="00605967"/>
    <w:rsid w:val="00605AEC"/>
    <w:rsid w:val="006078F0"/>
    <w:rsid w:val="00610F7C"/>
    <w:rsid w:val="00611FF5"/>
    <w:rsid w:val="00613EA9"/>
    <w:rsid w:val="006168FE"/>
    <w:rsid w:val="00617612"/>
    <w:rsid w:val="00617913"/>
    <w:rsid w:val="00625587"/>
    <w:rsid w:val="00625D79"/>
    <w:rsid w:val="006268BA"/>
    <w:rsid w:val="00626B82"/>
    <w:rsid w:val="0063350F"/>
    <w:rsid w:val="0063528A"/>
    <w:rsid w:val="00641521"/>
    <w:rsid w:val="00647917"/>
    <w:rsid w:val="00651FB0"/>
    <w:rsid w:val="006541B8"/>
    <w:rsid w:val="00660426"/>
    <w:rsid w:val="00666204"/>
    <w:rsid w:val="00675050"/>
    <w:rsid w:val="006777D5"/>
    <w:rsid w:val="00684C09"/>
    <w:rsid w:val="00685006"/>
    <w:rsid w:val="00690CE9"/>
    <w:rsid w:val="00692FAA"/>
    <w:rsid w:val="006935B4"/>
    <w:rsid w:val="006A1047"/>
    <w:rsid w:val="006A5DC1"/>
    <w:rsid w:val="006A7BAE"/>
    <w:rsid w:val="006B2868"/>
    <w:rsid w:val="006B312D"/>
    <w:rsid w:val="006B4167"/>
    <w:rsid w:val="006C0F4F"/>
    <w:rsid w:val="006C27FA"/>
    <w:rsid w:val="006C2887"/>
    <w:rsid w:val="006C7578"/>
    <w:rsid w:val="006D5C77"/>
    <w:rsid w:val="006D5E8E"/>
    <w:rsid w:val="006D6AA5"/>
    <w:rsid w:val="006D7858"/>
    <w:rsid w:val="006D7FCE"/>
    <w:rsid w:val="006E0DA1"/>
    <w:rsid w:val="006E1D5C"/>
    <w:rsid w:val="006E358C"/>
    <w:rsid w:val="006E589E"/>
    <w:rsid w:val="006F07BE"/>
    <w:rsid w:val="006F1488"/>
    <w:rsid w:val="006F5F8B"/>
    <w:rsid w:val="00703FB6"/>
    <w:rsid w:val="007040E0"/>
    <w:rsid w:val="007106EB"/>
    <w:rsid w:val="00710F41"/>
    <w:rsid w:val="00712B39"/>
    <w:rsid w:val="0071439E"/>
    <w:rsid w:val="0072064C"/>
    <w:rsid w:val="00724346"/>
    <w:rsid w:val="0072595F"/>
    <w:rsid w:val="00725D5B"/>
    <w:rsid w:val="0072656C"/>
    <w:rsid w:val="00727246"/>
    <w:rsid w:val="00727925"/>
    <w:rsid w:val="00731F83"/>
    <w:rsid w:val="007368A8"/>
    <w:rsid w:val="0074055E"/>
    <w:rsid w:val="00740AA5"/>
    <w:rsid w:val="007412BD"/>
    <w:rsid w:val="00741C80"/>
    <w:rsid w:val="007436F8"/>
    <w:rsid w:val="00745221"/>
    <w:rsid w:val="00746E43"/>
    <w:rsid w:val="00752AD9"/>
    <w:rsid w:val="007530EE"/>
    <w:rsid w:val="0075352A"/>
    <w:rsid w:val="0076291F"/>
    <w:rsid w:val="007706B8"/>
    <w:rsid w:val="00770907"/>
    <w:rsid w:val="007743E5"/>
    <w:rsid w:val="00774ED6"/>
    <w:rsid w:val="00775513"/>
    <w:rsid w:val="007806F3"/>
    <w:rsid w:val="00781EE0"/>
    <w:rsid w:val="00784F72"/>
    <w:rsid w:val="00785CCA"/>
    <w:rsid w:val="00785ED3"/>
    <w:rsid w:val="00786424"/>
    <w:rsid w:val="00787A0C"/>
    <w:rsid w:val="00790EFC"/>
    <w:rsid w:val="007910E8"/>
    <w:rsid w:val="007A028A"/>
    <w:rsid w:val="007A0B37"/>
    <w:rsid w:val="007A1DE1"/>
    <w:rsid w:val="007A2221"/>
    <w:rsid w:val="007A256F"/>
    <w:rsid w:val="007A35B7"/>
    <w:rsid w:val="007A3E28"/>
    <w:rsid w:val="007B1D2A"/>
    <w:rsid w:val="007B5882"/>
    <w:rsid w:val="007D2D7B"/>
    <w:rsid w:val="007E57E1"/>
    <w:rsid w:val="007F2DB7"/>
    <w:rsid w:val="007F5EF9"/>
    <w:rsid w:val="00801743"/>
    <w:rsid w:val="008018CD"/>
    <w:rsid w:val="0080362F"/>
    <w:rsid w:val="00812D40"/>
    <w:rsid w:val="00813BE3"/>
    <w:rsid w:val="00814CD8"/>
    <w:rsid w:val="008157DA"/>
    <w:rsid w:val="00815AD8"/>
    <w:rsid w:val="00816DE2"/>
    <w:rsid w:val="00820BB3"/>
    <w:rsid w:val="0082699B"/>
    <w:rsid w:val="008368AF"/>
    <w:rsid w:val="008417E0"/>
    <w:rsid w:val="00843696"/>
    <w:rsid w:val="00843FE3"/>
    <w:rsid w:val="008463E3"/>
    <w:rsid w:val="00851029"/>
    <w:rsid w:val="00857117"/>
    <w:rsid w:val="0086189A"/>
    <w:rsid w:val="0086562D"/>
    <w:rsid w:val="00865DBC"/>
    <w:rsid w:val="008665C3"/>
    <w:rsid w:val="0087220C"/>
    <w:rsid w:val="00876CED"/>
    <w:rsid w:val="00883DBF"/>
    <w:rsid w:val="0089089E"/>
    <w:rsid w:val="00890AAF"/>
    <w:rsid w:val="00891739"/>
    <w:rsid w:val="00892336"/>
    <w:rsid w:val="008979D7"/>
    <w:rsid w:val="00897D14"/>
    <w:rsid w:val="008A2A20"/>
    <w:rsid w:val="008A7202"/>
    <w:rsid w:val="008A74C7"/>
    <w:rsid w:val="008A7938"/>
    <w:rsid w:val="008B0B2A"/>
    <w:rsid w:val="008B2204"/>
    <w:rsid w:val="008B24A1"/>
    <w:rsid w:val="008B40CB"/>
    <w:rsid w:val="008B5FCB"/>
    <w:rsid w:val="008B6940"/>
    <w:rsid w:val="008C28FB"/>
    <w:rsid w:val="008C395C"/>
    <w:rsid w:val="008C4952"/>
    <w:rsid w:val="008C766D"/>
    <w:rsid w:val="008D0A6B"/>
    <w:rsid w:val="008D1BE1"/>
    <w:rsid w:val="008E0F63"/>
    <w:rsid w:val="008E15C0"/>
    <w:rsid w:val="008E429B"/>
    <w:rsid w:val="008E6FE8"/>
    <w:rsid w:val="008E7A70"/>
    <w:rsid w:val="008E7CBA"/>
    <w:rsid w:val="008F0162"/>
    <w:rsid w:val="008F2813"/>
    <w:rsid w:val="008F3674"/>
    <w:rsid w:val="009127DE"/>
    <w:rsid w:val="00912DAC"/>
    <w:rsid w:val="009133C8"/>
    <w:rsid w:val="00917D03"/>
    <w:rsid w:val="00922338"/>
    <w:rsid w:val="0092441F"/>
    <w:rsid w:val="009253F0"/>
    <w:rsid w:val="00925AAD"/>
    <w:rsid w:val="00934353"/>
    <w:rsid w:val="00934B73"/>
    <w:rsid w:val="00935ECC"/>
    <w:rsid w:val="00937932"/>
    <w:rsid w:val="00937F42"/>
    <w:rsid w:val="009403B0"/>
    <w:rsid w:val="00940AE5"/>
    <w:rsid w:val="0094396E"/>
    <w:rsid w:val="00946A24"/>
    <w:rsid w:val="009505D8"/>
    <w:rsid w:val="009519B5"/>
    <w:rsid w:val="00952F48"/>
    <w:rsid w:val="00960568"/>
    <w:rsid w:val="00960AFC"/>
    <w:rsid w:val="009612F9"/>
    <w:rsid w:val="00961EF2"/>
    <w:rsid w:val="009627AC"/>
    <w:rsid w:val="00964D47"/>
    <w:rsid w:val="0096755B"/>
    <w:rsid w:val="0097315D"/>
    <w:rsid w:val="00973D69"/>
    <w:rsid w:val="00975AE0"/>
    <w:rsid w:val="00977B6B"/>
    <w:rsid w:val="0099780E"/>
    <w:rsid w:val="00997BFD"/>
    <w:rsid w:val="009A060E"/>
    <w:rsid w:val="009A17F6"/>
    <w:rsid w:val="009A6395"/>
    <w:rsid w:val="009A6C8B"/>
    <w:rsid w:val="009B40CA"/>
    <w:rsid w:val="009B4228"/>
    <w:rsid w:val="009C186A"/>
    <w:rsid w:val="009C1D00"/>
    <w:rsid w:val="009C53C7"/>
    <w:rsid w:val="009D0970"/>
    <w:rsid w:val="009D4D65"/>
    <w:rsid w:val="009E1642"/>
    <w:rsid w:val="009E5D79"/>
    <w:rsid w:val="009F287A"/>
    <w:rsid w:val="00A00DB1"/>
    <w:rsid w:val="00A038BC"/>
    <w:rsid w:val="00A11097"/>
    <w:rsid w:val="00A1375B"/>
    <w:rsid w:val="00A156E2"/>
    <w:rsid w:val="00A17032"/>
    <w:rsid w:val="00A20938"/>
    <w:rsid w:val="00A2144F"/>
    <w:rsid w:val="00A22829"/>
    <w:rsid w:val="00A26F48"/>
    <w:rsid w:val="00A32D5A"/>
    <w:rsid w:val="00A335E5"/>
    <w:rsid w:val="00A37536"/>
    <w:rsid w:val="00A42B17"/>
    <w:rsid w:val="00A45070"/>
    <w:rsid w:val="00A46AF7"/>
    <w:rsid w:val="00A50C5D"/>
    <w:rsid w:val="00A5123B"/>
    <w:rsid w:val="00A5458A"/>
    <w:rsid w:val="00A56976"/>
    <w:rsid w:val="00A579DA"/>
    <w:rsid w:val="00A615C0"/>
    <w:rsid w:val="00A62705"/>
    <w:rsid w:val="00A6358A"/>
    <w:rsid w:val="00A658CF"/>
    <w:rsid w:val="00A70C38"/>
    <w:rsid w:val="00A76B06"/>
    <w:rsid w:val="00A77366"/>
    <w:rsid w:val="00A8469D"/>
    <w:rsid w:val="00A85092"/>
    <w:rsid w:val="00A877DC"/>
    <w:rsid w:val="00A9559B"/>
    <w:rsid w:val="00A978ED"/>
    <w:rsid w:val="00AA0067"/>
    <w:rsid w:val="00AA625F"/>
    <w:rsid w:val="00AB1E22"/>
    <w:rsid w:val="00AC0994"/>
    <w:rsid w:val="00AC3017"/>
    <w:rsid w:val="00AC3AF7"/>
    <w:rsid w:val="00AD16E1"/>
    <w:rsid w:val="00AD17EE"/>
    <w:rsid w:val="00AF0D52"/>
    <w:rsid w:val="00AF0DE4"/>
    <w:rsid w:val="00AF19C6"/>
    <w:rsid w:val="00AF5FA1"/>
    <w:rsid w:val="00B030AD"/>
    <w:rsid w:val="00B03697"/>
    <w:rsid w:val="00B06B07"/>
    <w:rsid w:val="00B07EFE"/>
    <w:rsid w:val="00B143CB"/>
    <w:rsid w:val="00B148CD"/>
    <w:rsid w:val="00B16C20"/>
    <w:rsid w:val="00B20532"/>
    <w:rsid w:val="00B214B2"/>
    <w:rsid w:val="00B243B9"/>
    <w:rsid w:val="00B25833"/>
    <w:rsid w:val="00B25975"/>
    <w:rsid w:val="00B259D5"/>
    <w:rsid w:val="00B34689"/>
    <w:rsid w:val="00B34D7A"/>
    <w:rsid w:val="00B36396"/>
    <w:rsid w:val="00B368E6"/>
    <w:rsid w:val="00B36DD1"/>
    <w:rsid w:val="00B41475"/>
    <w:rsid w:val="00B4467E"/>
    <w:rsid w:val="00B452F9"/>
    <w:rsid w:val="00B65231"/>
    <w:rsid w:val="00B662F8"/>
    <w:rsid w:val="00B66C3A"/>
    <w:rsid w:val="00B66DD8"/>
    <w:rsid w:val="00B7098E"/>
    <w:rsid w:val="00B716C6"/>
    <w:rsid w:val="00B762B1"/>
    <w:rsid w:val="00B76F44"/>
    <w:rsid w:val="00B80A33"/>
    <w:rsid w:val="00B86039"/>
    <w:rsid w:val="00B86173"/>
    <w:rsid w:val="00B90A61"/>
    <w:rsid w:val="00B916D7"/>
    <w:rsid w:val="00B917AB"/>
    <w:rsid w:val="00B94EBD"/>
    <w:rsid w:val="00B97652"/>
    <w:rsid w:val="00BA0366"/>
    <w:rsid w:val="00BA1E84"/>
    <w:rsid w:val="00BA286E"/>
    <w:rsid w:val="00BA5EB5"/>
    <w:rsid w:val="00BA7043"/>
    <w:rsid w:val="00BB226B"/>
    <w:rsid w:val="00BB7937"/>
    <w:rsid w:val="00BC127F"/>
    <w:rsid w:val="00BC193A"/>
    <w:rsid w:val="00BC4BAA"/>
    <w:rsid w:val="00BC4E74"/>
    <w:rsid w:val="00BD7347"/>
    <w:rsid w:val="00BD7E97"/>
    <w:rsid w:val="00BE0A39"/>
    <w:rsid w:val="00BE625C"/>
    <w:rsid w:val="00BE7AEB"/>
    <w:rsid w:val="00BF1531"/>
    <w:rsid w:val="00BF5154"/>
    <w:rsid w:val="00C038E8"/>
    <w:rsid w:val="00C03F09"/>
    <w:rsid w:val="00C06E07"/>
    <w:rsid w:val="00C1331E"/>
    <w:rsid w:val="00C16D36"/>
    <w:rsid w:val="00C3119A"/>
    <w:rsid w:val="00C32533"/>
    <w:rsid w:val="00C43C90"/>
    <w:rsid w:val="00C43D73"/>
    <w:rsid w:val="00C572EB"/>
    <w:rsid w:val="00C62D55"/>
    <w:rsid w:val="00C62DC7"/>
    <w:rsid w:val="00C65865"/>
    <w:rsid w:val="00C725A7"/>
    <w:rsid w:val="00C76583"/>
    <w:rsid w:val="00C77426"/>
    <w:rsid w:val="00C805DB"/>
    <w:rsid w:val="00C80A11"/>
    <w:rsid w:val="00C85179"/>
    <w:rsid w:val="00C86218"/>
    <w:rsid w:val="00C87608"/>
    <w:rsid w:val="00C903E5"/>
    <w:rsid w:val="00C9349D"/>
    <w:rsid w:val="00C93A6C"/>
    <w:rsid w:val="00C96ED9"/>
    <w:rsid w:val="00CA3794"/>
    <w:rsid w:val="00CB06D0"/>
    <w:rsid w:val="00CB3A0E"/>
    <w:rsid w:val="00CB4BB8"/>
    <w:rsid w:val="00CB71AA"/>
    <w:rsid w:val="00CC227F"/>
    <w:rsid w:val="00CC3547"/>
    <w:rsid w:val="00CC38E3"/>
    <w:rsid w:val="00CC682A"/>
    <w:rsid w:val="00CC6DFA"/>
    <w:rsid w:val="00CC6F5A"/>
    <w:rsid w:val="00CD090A"/>
    <w:rsid w:val="00CD1AB3"/>
    <w:rsid w:val="00CD3390"/>
    <w:rsid w:val="00CD3B4F"/>
    <w:rsid w:val="00CD531D"/>
    <w:rsid w:val="00CD7153"/>
    <w:rsid w:val="00CE0517"/>
    <w:rsid w:val="00CE15C2"/>
    <w:rsid w:val="00CE3705"/>
    <w:rsid w:val="00CE3975"/>
    <w:rsid w:val="00CE3DEF"/>
    <w:rsid w:val="00CE5452"/>
    <w:rsid w:val="00CE7F7B"/>
    <w:rsid w:val="00CF61E8"/>
    <w:rsid w:val="00D0066E"/>
    <w:rsid w:val="00D06ED3"/>
    <w:rsid w:val="00D07A97"/>
    <w:rsid w:val="00D12396"/>
    <w:rsid w:val="00D143BE"/>
    <w:rsid w:val="00D15811"/>
    <w:rsid w:val="00D16811"/>
    <w:rsid w:val="00D27243"/>
    <w:rsid w:val="00D27CB9"/>
    <w:rsid w:val="00D34ABF"/>
    <w:rsid w:val="00D37C60"/>
    <w:rsid w:val="00D42E03"/>
    <w:rsid w:val="00D44052"/>
    <w:rsid w:val="00D4644A"/>
    <w:rsid w:val="00D5066C"/>
    <w:rsid w:val="00D55CDA"/>
    <w:rsid w:val="00D644F3"/>
    <w:rsid w:val="00D648D6"/>
    <w:rsid w:val="00D67E8D"/>
    <w:rsid w:val="00D70485"/>
    <w:rsid w:val="00D704B4"/>
    <w:rsid w:val="00D72D6A"/>
    <w:rsid w:val="00D8139F"/>
    <w:rsid w:val="00D824E0"/>
    <w:rsid w:val="00D8690F"/>
    <w:rsid w:val="00D95136"/>
    <w:rsid w:val="00D95F6C"/>
    <w:rsid w:val="00D96A37"/>
    <w:rsid w:val="00D97135"/>
    <w:rsid w:val="00DA374B"/>
    <w:rsid w:val="00DA618E"/>
    <w:rsid w:val="00DB379C"/>
    <w:rsid w:val="00DB5CBF"/>
    <w:rsid w:val="00DC3CE3"/>
    <w:rsid w:val="00DC5DED"/>
    <w:rsid w:val="00DC631B"/>
    <w:rsid w:val="00DD48C8"/>
    <w:rsid w:val="00DD5BCC"/>
    <w:rsid w:val="00DD6C97"/>
    <w:rsid w:val="00DD7C62"/>
    <w:rsid w:val="00DD7CD7"/>
    <w:rsid w:val="00DE101F"/>
    <w:rsid w:val="00DE14B1"/>
    <w:rsid w:val="00DE2036"/>
    <w:rsid w:val="00DE26E5"/>
    <w:rsid w:val="00DE4933"/>
    <w:rsid w:val="00DE5933"/>
    <w:rsid w:val="00DE5C63"/>
    <w:rsid w:val="00DE6D6B"/>
    <w:rsid w:val="00DF3274"/>
    <w:rsid w:val="00DF3527"/>
    <w:rsid w:val="00DF364C"/>
    <w:rsid w:val="00DF5527"/>
    <w:rsid w:val="00DF6BE8"/>
    <w:rsid w:val="00E007C0"/>
    <w:rsid w:val="00E01DF8"/>
    <w:rsid w:val="00E06E05"/>
    <w:rsid w:val="00E0712D"/>
    <w:rsid w:val="00E103D2"/>
    <w:rsid w:val="00E11E6D"/>
    <w:rsid w:val="00E12E9E"/>
    <w:rsid w:val="00E1699E"/>
    <w:rsid w:val="00E16E2B"/>
    <w:rsid w:val="00E22A1C"/>
    <w:rsid w:val="00E2776A"/>
    <w:rsid w:val="00E30597"/>
    <w:rsid w:val="00E32C8A"/>
    <w:rsid w:val="00E36694"/>
    <w:rsid w:val="00E37965"/>
    <w:rsid w:val="00E37D73"/>
    <w:rsid w:val="00E41053"/>
    <w:rsid w:val="00E415EE"/>
    <w:rsid w:val="00E47EE1"/>
    <w:rsid w:val="00E53687"/>
    <w:rsid w:val="00E570E9"/>
    <w:rsid w:val="00E57309"/>
    <w:rsid w:val="00E609D9"/>
    <w:rsid w:val="00E60DB3"/>
    <w:rsid w:val="00E61F35"/>
    <w:rsid w:val="00E64883"/>
    <w:rsid w:val="00E6737C"/>
    <w:rsid w:val="00E67A7E"/>
    <w:rsid w:val="00E75B3F"/>
    <w:rsid w:val="00E77862"/>
    <w:rsid w:val="00E77AD4"/>
    <w:rsid w:val="00E81F4B"/>
    <w:rsid w:val="00E82496"/>
    <w:rsid w:val="00E82D08"/>
    <w:rsid w:val="00E949FF"/>
    <w:rsid w:val="00E96897"/>
    <w:rsid w:val="00E97515"/>
    <w:rsid w:val="00EA368E"/>
    <w:rsid w:val="00EA39E0"/>
    <w:rsid w:val="00EA5BA9"/>
    <w:rsid w:val="00EA76DB"/>
    <w:rsid w:val="00EA788D"/>
    <w:rsid w:val="00EB27AD"/>
    <w:rsid w:val="00EB2EDA"/>
    <w:rsid w:val="00EB494E"/>
    <w:rsid w:val="00EB6FEC"/>
    <w:rsid w:val="00EC0822"/>
    <w:rsid w:val="00ED7703"/>
    <w:rsid w:val="00ED78F2"/>
    <w:rsid w:val="00EE47B4"/>
    <w:rsid w:val="00EE5D40"/>
    <w:rsid w:val="00EF48E5"/>
    <w:rsid w:val="00EF6B99"/>
    <w:rsid w:val="00F00CF6"/>
    <w:rsid w:val="00F06468"/>
    <w:rsid w:val="00F06C8F"/>
    <w:rsid w:val="00F15339"/>
    <w:rsid w:val="00F251ED"/>
    <w:rsid w:val="00F26C8C"/>
    <w:rsid w:val="00F30672"/>
    <w:rsid w:val="00F30F57"/>
    <w:rsid w:val="00F31E0F"/>
    <w:rsid w:val="00F33A1E"/>
    <w:rsid w:val="00F36346"/>
    <w:rsid w:val="00F37953"/>
    <w:rsid w:val="00F41929"/>
    <w:rsid w:val="00F46A69"/>
    <w:rsid w:val="00F506F8"/>
    <w:rsid w:val="00F52E54"/>
    <w:rsid w:val="00F54A79"/>
    <w:rsid w:val="00F56316"/>
    <w:rsid w:val="00F5669D"/>
    <w:rsid w:val="00F56D74"/>
    <w:rsid w:val="00F607A3"/>
    <w:rsid w:val="00F61327"/>
    <w:rsid w:val="00F635E3"/>
    <w:rsid w:val="00F647E7"/>
    <w:rsid w:val="00F71423"/>
    <w:rsid w:val="00F737A6"/>
    <w:rsid w:val="00F7390D"/>
    <w:rsid w:val="00F752DA"/>
    <w:rsid w:val="00F76CDB"/>
    <w:rsid w:val="00F82B5C"/>
    <w:rsid w:val="00F82F22"/>
    <w:rsid w:val="00F85E46"/>
    <w:rsid w:val="00F86196"/>
    <w:rsid w:val="00F90C69"/>
    <w:rsid w:val="00F910F9"/>
    <w:rsid w:val="00F91751"/>
    <w:rsid w:val="00F94B31"/>
    <w:rsid w:val="00F95ADE"/>
    <w:rsid w:val="00F96905"/>
    <w:rsid w:val="00FA0743"/>
    <w:rsid w:val="00FA27DD"/>
    <w:rsid w:val="00FA4867"/>
    <w:rsid w:val="00FA5BE1"/>
    <w:rsid w:val="00FA60AF"/>
    <w:rsid w:val="00FA7530"/>
    <w:rsid w:val="00FB1B9D"/>
    <w:rsid w:val="00FB27B1"/>
    <w:rsid w:val="00FB2C91"/>
    <w:rsid w:val="00FB4677"/>
    <w:rsid w:val="00FC6B51"/>
    <w:rsid w:val="00FD0E7A"/>
    <w:rsid w:val="00FD7D06"/>
    <w:rsid w:val="00FE1537"/>
    <w:rsid w:val="00FE22AA"/>
    <w:rsid w:val="00FE5E75"/>
    <w:rsid w:val="00FE5FEA"/>
    <w:rsid w:val="00FE6B19"/>
    <w:rsid w:val="00FE71DB"/>
    <w:rsid w:val="00FF0B54"/>
    <w:rsid w:val="00FF4EA6"/>
    <w:rsid w:val="00FF5754"/>
    <w:rsid w:val="00FF66FB"/>
    <w:rsid w:val="00FF70CF"/>
    <w:rsid w:val="00FF73C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E6737C"/>
    <w:pPr>
      <w:ind w:left="720"/>
      <w:contextualSpacing/>
    </w:pPr>
  </w:style>
  <w:style w:type="paragraph" w:styleId="Textedebulles">
    <w:name w:val="Balloon Text"/>
    <w:basedOn w:val="Normal"/>
    <w:link w:val="TextedebullesCar"/>
    <w:uiPriority w:val="99"/>
    <w:semiHidden/>
    <w:unhideWhenUsed/>
    <w:rsid w:val="008E15C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E15C0"/>
    <w:rPr>
      <w:rFonts w:ascii="Tahoma" w:hAnsi="Tahoma" w:cs="Tahoma"/>
      <w:sz w:val="16"/>
      <w:szCs w:val="16"/>
    </w:rPr>
  </w:style>
  <w:style w:type="table" w:styleId="Grilledutableau">
    <w:name w:val="Table Grid"/>
    <w:basedOn w:val="TableauNormal"/>
    <w:uiPriority w:val="59"/>
    <w:rsid w:val="006C27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38304D"/>
    <w:rPr>
      <w:color w:val="0000FF"/>
      <w:u w:val="single"/>
    </w:rPr>
  </w:style>
  <w:style w:type="character" w:styleId="Accentuation">
    <w:name w:val="Emphasis"/>
    <w:basedOn w:val="Policepardfaut"/>
    <w:uiPriority w:val="20"/>
    <w:qFormat/>
    <w:rsid w:val="0038304D"/>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E6737C"/>
    <w:pPr>
      <w:ind w:left="720"/>
      <w:contextualSpacing/>
    </w:pPr>
  </w:style>
  <w:style w:type="paragraph" w:styleId="Textedebulles">
    <w:name w:val="Balloon Text"/>
    <w:basedOn w:val="Normal"/>
    <w:link w:val="TextedebullesCar"/>
    <w:uiPriority w:val="99"/>
    <w:semiHidden/>
    <w:unhideWhenUsed/>
    <w:rsid w:val="008E15C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8E15C0"/>
    <w:rPr>
      <w:rFonts w:ascii="Tahoma" w:hAnsi="Tahoma" w:cs="Tahoma"/>
      <w:sz w:val="16"/>
      <w:szCs w:val="16"/>
    </w:rPr>
  </w:style>
  <w:style w:type="table" w:styleId="Grilledutableau">
    <w:name w:val="Table Grid"/>
    <w:basedOn w:val="TableauNormal"/>
    <w:uiPriority w:val="59"/>
    <w:rsid w:val="006C27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38304D"/>
    <w:rPr>
      <w:color w:val="0000FF"/>
      <w:u w:val="single"/>
    </w:rPr>
  </w:style>
  <w:style w:type="character" w:styleId="Accentuation">
    <w:name w:val="Emphasis"/>
    <w:basedOn w:val="Policepardfaut"/>
    <w:uiPriority w:val="20"/>
    <w:qFormat/>
    <w:rsid w:val="003830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hyperlink" Target="http://fr.wikipedia.org/wiki/Mer_%C3%89g%C3%A9e" TargetMode="External"/><Relationship Id="rId3" Type="http://schemas.microsoft.com/office/2007/relationships/stylesWithEffects" Target="stylesWithEffects.xml"/><Relationship Id="rId21" Type="http://schemas.openxmlformats.org/officeDocument/2006/relationships/hyperlink" Target="http://fr.wikipedia.org/wiki/Glacier" TargetMode="External"/><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hyperlink" Target="http://fr.wikipedia.org/wiki/Gr%C3%A8ce"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hyperlink" Target="http://fr.wikipedia.org/wiki/Vall%C3%A9e" TargetMode="External"/><Relationship Id="rId29" Type="http://schemas.openxmlformats.org/officeDocument/2006/relationships/image" Target="media/image17.jpe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hyperlink" Target="http://fr.wikipedia.org/wiki/Eau_douce" TargetMode="External"/><Relationship Id="rId32"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hyperlink" Target="http://fr.wikipedia.org/wiki/Eau_de_mer" TargetMode="External"/><Relationship Id="rId28" Type="http://schemas.openxmlformats.org/officeDocument/2006/relationships/image" Target="media/image16.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hyperlink" Target="http://fr.wikipedia.org/wiki/Niveau_de_la_mer" TargetMode="External"/><Relationship Id="rId27" Type="http://schemas.openxmlformats.org/officeDocument/2006/relationships/image" Target="media/image15.png"/><Relationship Id="rId30" Type="http://schemas.openxmlformats.org/officeDocument/2006/relationships/image" Target="media/image1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6</Pages>
  <Words>831</Words>
  <Characters>4572</Characters>
  <Application>Microsoft Office Word</Application>
  <DocSecurity>0</DocSecurity>
  <Lines>38</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5393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Ecole du centre</dc:creator>
  <cp:lastModifiedBy>Ecole du centre</cp:lastModifiedBy>
  <cp:revision>4</cp:revision>
  <dcterms:created xsi:type="dcterms:W3CDTF">2016-01-26T09:12:00Z</dcterms:created>
  <dcterms:modified xsi:type="dcterms:W3CDTF">2016-01-27T10:02:00Z</dcterms:modified>
</cp:coreProperties>
</file>